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E4" w:rsidRPr="00D20714" w:rsidRDefault="00BD0FD5">
      <w:pPr>
        <w:rPr>
          <w:lang w:val="en-GB"/>
        </w:rPr>
      </w:pPr>
      <w:r>
        <w:rPr>
          <w:lang w:val="en-GB"/>
        </w:rPr>
        <w:t>London, June 13</w:t>
      </w:r>
      <w:r w:rsidR="00A161E4" w:rsidRPr="00D20714">
        <w:rPr>
          <w:lang w:val="en-GB"/>
        </w:rPr>
        <w:t xml:space="preserve"> 2016</w:t>
      </w:r>
      <w:r w:rsidR="004426A7" w:rsidRPr="00D20714">
        <w:rPr>
          <w:lang w:val="en-GB"/>
        </w:rPr>
        <w:t>.</w:t>
      </w:r>
    </w:p>
    <w:p w:rsidR="00A161E4" w:rsidRPr="00D20714" w:rsidRDefault="00A161E4">
      <w:pPr>
        <w:rPr>
          <w:lang w:val="en-GB"/>
        </w:rPr>
      </w:pPr>
    </w:p>
    <w:p w:rsidR="006159CF" w:rsidRPr="00D20714" w:rsidRDefault="006159CF">
      <w:pPr>
        <w:rPr>
          <w:lang w:val="en-GB"/>
        </w:rPr>
      </w:pPr>
      <w:r w:rsidRPr="00D20714">
        <w:rPr>
          <w:lang w:val="en-GB"/>
        </w:rPr>
        <w:t>New guidelines fo</w:t>
      </w:r>
      <w:r w:rsidR="0032107E" w:rsidRPr="00D20714">
        <w:rPr>
          <w:lang w:val="en-GB"/>
        </w:rPr>
        <w:t>r the management of fibromyalgia</w:t>
      </w:r>
      <w:r w:rsidRPr="00D20714">
        <w:rPr>
          <w:lang w:val="en-GB"/>
        </w:rPr>
        <w:t xml:space="preserve"> presented at the EULAR Congress, London June 9 2016</w:t>
      </w:r>
      <w:r w:rsidR="0032107E" w:rsidRPr="00D20714">
        <w:rPr>
          <w:lang w:val="en-GB"/>
        </w:rPr>
        <w:t xml:space="preserve">. </w:t>
      </w:r>
      <w:r w:rsidR="002E5D69" w:rsidRPr="00D20714">
        <w:rPr>
          <w:lang w:val="en-GB"/>
        </w:rPr>
        <w:t xml:space="preserve">After a period of 10 years working according the same guidelines </w:t>
      </w:r>
      <w:r w:rsidR="002726BE" w:rsidRPr="00D20714">
        <w:rPr>
          <w:lang w:val="en-GB"/>
        </w:rPr>
        <w:t>EULAR decided to upda</w:t>
      </w:r>
      <w:r w:rsidR="00B731D2" w:rsidRPr="00D20714">
        <w:rPr>
          <w:lang w:val="en-GB"/>
        </w:rPr>
        <w:t>te these guidelines as</w:t>
      </w:r>
      <w:r w:rsidR="002726BE" w:rsidRPr="00D20714">
        <w:rPr>
          <w:lang w:val="en-GB"/>
        </w:rPr>
        <w:t xml:space="preserve"> more research and data</w:t>
      </w:r>
      <w:r w:rsidR="00B731D2" w:rsidRPr="00D20714">
        <w:rPr>
          <w:lang w:val="en-GB"/>
        </w:rPr>
        <w:t xml:space="preserve"> is</w:t>
      </w:r>
      <w:r w:rsidR="002726BE" w:rsidRPr="00D20714">
        <w:rPr>
          <w:lang w:val="en-GB"/>
        </w:rPr>
        <w:t xml:space="preserve"> </w:t>
      </w:r>
      <w:r w:rsidR="00D20714" w:rsidRPr="00D20714">
        <w:rPr>
          <w:lang w:val="en-GB"/>
        </w:rPr>
        <w:t>available</w:t>
      </w:r>
      <w:r w:rsidR="002726BE" w:rsidRPr="00D20714">
        <w:rPr>
          <w:lang w:val="en-GB"/>
        </w:rPr>
        <w:t xml:space="preserve"> to support the</w:t>
      </w:r>
      <w:r w:rsidR="00B731D2" w:rsidRPr="00D20714">
        <w:rPr>
          <w:lang w:val="en-GB"/>
        </w:rPr>
        <w:t xml:space="preserve"> new</w:t>
      </w:r>
      <w:r w:rsidR="002726BE" w:rsidRPr="00D20714">
        <w:rPr>
          <w:lang w:val="en-GB"/>
        </w:rPr>
        <w:t xml:space="preserve"> guidelines.</w:t>
      </w:r>
    </w:p>
    <w:p w:rsidR="002726BE" w:rsidRPr="00D20714" w:rsidRDefault="002726BE">
      <w:pPr>
        <w:rPr>
          <w:lang w:val="en-GB"/>
        </w:rPr>
      </w:pPr>
    </w:p>
    <w:p w:rsidR="00A161E4" w:rsidRDefault="00FB116D">
      <w:pPr>
        <w:rPr>
          <w:lang w:val="en-GB"/>
        </w:rPr>
      </w:pPr>
      <w:r w:rsidRPr="00D20714">
        <w:rPr>
          <w:lang w:val="en-GB"/>
        </w:rPr>
        <w:t xml:space="preserve">The guidelines are </w:t>
      </w:r>
      <w:r w:rsidR="00B731D2" w:rsidRPr="00D20714">
        <w:rPr>
          <w:lang w:val="en-GB"/>
        </w:rPr>
        <w:t xml:space="preserve">bases on the </w:t>
      </w:r>
      <w:r w:rsidR="00405D7A" w:rsidRPr="00D20714">
        <w:rPr>
          <w:lang w:val="en-GB"/>
        </w:rPr>
        <w:t>following</w:t>
      </w:r>
      <w:r w:rsidR="007341FD" w:rsidRPr="00D20714">
        <w:rPr>
          <w:lang w:val="en-GB"/>
        </w:rPr>
        <w:t xml:space="preserve"> pri</w:t>
      </w:r>
      <w:r w:rsidR="0082249B" w:rsidRPr="00D20714">
        <w:rPr>
          <w:lang w:val="en-GB"/>
        </w:rPr>
        <w:t>nciples.</w:t>
      </w:r>
    </w:p>
    <w:p w:rsidR="00917798" w:rsidRPr="00D20714" w:rsidRDefault="00917798">
      <w:pPr>
        <w:rPr>
          <w:lang w:val="en-GB"/>
        </w:rPr>
      </w:pPr>
    </w:p>
    <w:p w:rsidR="007341FD" w:rsidRPr="00D20714" w:rsidRDefault="00D20714" w:rsidP="00F97DDD">
      <w:pPr>
        <w:pStyle w:val="Lijstalinea"/>
        <w:numPr>
          <w:ilvl w:val="0"/>
          <w:numId w:val="1"/>
        </w:numPr>
        <w:rPr>
          <w:lang w:val="en-GB"/>
        </w:rPr>
      </w:pPr>
      <w:r w:rsidRPr="00D20714">
        <w:rPr>
          <w:lang w:val="en-GB"/>
        </w:rPr>
        <w:t>Optimal</w:t>
      </w:r>
      <w:r w:rsidR="00FE6982" w:rsidRPr="00D20714">
        <w:rPr>
          <w:lang w:val="en-GB"/>
        </w:rPr>
        <w:t xml:space="preserve"> </w:t>
      </w:r>
      <w:r w:rsidR="00717E4A" w:rsidRPr="00D20714">
        <w:rPr>
          <w:lang w:val="en-GB"/>
        </w:rPr>
        <w:t>man</w:t>
      </w:r>
      <w:r w:rsidR="009F1CD5" w:rsidRPr="00D20714">
        <w:rPr>
          <w:lang w:val="en-GB"/>
        </w:rPr>
        <w:t>agement requires prompt diagnosis</w:t>
      </w:r>
    </w:p>
    <w:p w:rsidR="00ED4882" w:rsidRPr="00D20714" w:rsidRDefault="00ED4882" w:rsidP="00ED4882">
      <w:pPr>
        <w:ind w:left="360"/>
        <w:rPr>
          <w:lang w:val="en-GB"/>
        </w:rPr>
      </w:pPr>
    </w:p>
    <w:p w:rsidR="00ED4882" w:rsidRPr="00D20714" w:rsidRDefault="00A80FD6" w:rsidP="00ED4882">
      <w:pPr>
        <w:pStyle w:val="Lijstalinea"/>
        <w:numPr>
          <w:ilvl w:val="0"/>
          <w:numId w:val="1"/>
        </w:numPr>
        <w:rPr>
          <w:lang w:val="en-GB"/>
        </w:rPr>
      </w:pPr>
      <w:r w:rsidRPr="00D20714">
        <w:rPr>
          <w:lang w:val="en-GB"/>
        </w:rPr>
        <w:t xml:space="preserve">Full understanding </w:t>
      </w:r>
      <w:r w:rsidR="00491B76" w:rsidRPr="00D20714">
        <w:rPr>
          <w:lang w:val="en-GB"/>
        </w:rPr>
        <w:t>of fibr</w:t>
      </w:r>
      <w:r w:rsidRPr="00D20714">
        <w:rPr>
          <w:lang w:val="en-GB"/>
        </w:rPr>
        <w:t>omyalgia</w:t>
      </w:r>
      <w:r w:rsidR="003A2530" w:rsidRPr="00D20714">
        <w:rPr>
          <w:lang w:val="en-GB"/>
        </w:rPr>
        <w:t xml:space="preserve"> requires </w:t>
      </w:r>
      <w:r w:rsidR="00491B76" w:rsidRPr="00D20714">
        <w:rPr>
          <w:lang w:val="en-GB"/>
        </w:rPr>
        <w:t xml:space="preserve">comprehensive </w:t>
      </w:r>
      <w:r w:rsidR="00D20714" w:rsidRPr="00D20714">
        <w:rPr>
          <w:lang w:val="en-GB"/>
        </w:rPr>
        <w:t>assessment</w:t>
      </w:r>
      <w:r w:rsidR="00B75E08" w:rsidRPr="00D20714">
        <w:rPr>
          <w:lang w:val="en-GB"/>
        </w:rPr>
        <w:t xml:space="preserve"> of pain,</w:t>
      </w:r>
      <w:r w:rsidR="00DD5795" w:rsidRPr="00D20714">
        <w:rPr>
          <w:lang w:val="en-GB"/>
        </w:rPr>
        <w:t xml:space="preserve"> fun</w:t>
      </w:r>
      <w:r w:rsidR="0007231A" w:rsidRPr="00D20714">
        <w:rPr>
          <w:lang w:val="en-GB"/>
        </w:rPr>
        <w:t xml:space="preserve">ction and </w:t>
      </w:r>
      <w:r w:rsidR="00D20714" w:rsidRPr="00D20714">
        <w:rPr>
          <w:lang w:val="en-GB"/>
        </w:rPr>
        <w:t>psychosocial</w:t>
      </w:r>
      <w:r w:rsidR="00AA4941" w:rsidRPr="00D20714">
        <w:rPr>
          <w:lang w:val="en-GB"/>
        </w:rPr>
        <w:t xml:space="preserve"> context.</w:t>
      </w:r>
    </w:p>
    <w:p w:rsidR="001A063D" w:rsidRPr="00D20714" w:rsidRDefault="001A063D" w:rsidP="001A063D">
      <w:pPr>
        <w:rPr>
          <w:lang w:val="en-GB"/>
        </w:rPr>
      </w:pPr>
    </w:p>
    <w:p w:rsidR="001A063D" w:rsidRPr="00D20714" w:rsidRDefault="00AC41CF" w:rsidP="00ED4882">
      <w:pPr>
        <w:pStyle w:val="Lijstalinea"/>
        <w:numPr>
          <w:ilvl w:val="0"/>
          <w:numId w:val="1"/>
        </w:numPr>
        <w:rPr>
          <w:lang w:val="en-GB"/>
        </w:rPr>
      </w:pPr>
      <w:r w:rsidRPr="00D20714">
        <w:rPr>
          <w:lang w:val="en-GB"/>
        </w:rPr>
        <w:t xml:space="preserve">It should be </w:t>
      </w:r>
      <w:r w:rsidR="00457750" w:rsidRPr="00D20714">
        <w:rPr>
          <w:lang w:val="en-GB"/>
        </w:rPr>
        <w:t xml:space="preserve">recognised as a heterogeneous </w:t>
      </w:r>
      <w:r w:rsidR="0014682D" w:rsidRPr="00D20714">
        <w:rPr>
          <w:lang w:val="en-GB"/>
        </w:rPr>
        <w:t xml:space="preserve">condition where there </w:t>
      </w:r>
      <w:r w:rsidR="00931437" w:rsidRPr="00D20714">
        <w:rPr>
          <w:lang w:val="en-GB"/>
        </w:rPr>
        <w:t xml:space="preserve">is </w:t>
      </w:r>
      <w:r w:rsidR="00D20714" w:rsidRPr="00D20714">
        <w:rPr>
          <w:lang w:val="en-GB"/>
        </w:rPr>
        <w:t>abnormal</w:t>
      </w:r>
      <w:r w:rsidR="00931437" w:rsidRPr="00D20714">
        <w:rPr>
          <w:lang w:val="en-GB"/>
        </w:rPr>
        <w:t xml:space="preserve"> pain </w:t>
      </w:r>
      <w:r w:rsidR="00933B4D" w:rsidRPr="00D20714">
        <w:rPr>
          <w:lang w:val="en-GB"/>
        </w:rPr>
        <w:t xml:space="preserve">processing and other </w:t>
      </w:r>
      <w:r w:rsidR="00AD327F" w:rsidRPr="00D20714">
        <w:rPr>
          <w:lang w:val="en-GB"/>
        </w:rPr>
        <w:t xml:space="preserve">secondary </w:t>
      </w:r>
      <w:r w:rsidR="00F644B8" w:rsidRPr="00D20714">
        <w:rPr>
          <w:lang w:val="en-GB"/>
        </w:rPr>
        <w:t>features.</w:t>
      </w:r>
    </w:p>
    <w:p w:rsidR="00F644B8" w:rsidRPr="00D20714" w:rsidRDefault="00F644B8" w:rsidP="00F644B8">
      <w:pPr>
        <w:rPr>
          <w:lang w:val="en-GB"/>
        </w:rPr>
      </w:pPr>
    </w:p>
    <w:p w:rsidR="00F644B8" w:rsidRPr="00D20714" w:rsidRDefault="001932D5" w:rsidP="00ED4882">
      <w:pPr>
        <w:pStyle w:val="Lijstalinea"/>
        <w:numPr>
          <w:ilvl w:val="0"/>
          <w:numId w:val="1"/>
        </w:numPr>
        <w:rPr>
          <w:lang w:val="en-GB"/>
        </w:rPr>
      </w:pPr>
      <w:r w:rsidRPr="00D20714">
        <w:rPr>
          <w:lang w:val="en-GB"/>
        </w:rPr>
        <w:t xml:space="preserve">In general, </w:t>
      </w:r>
      <w:r w:rsidR="002F1FE8" w:rsidRPr="00D20714">
        <w:rPr>
          <w:lang w:val="en-GB"/>
        </w:rPr>
        <w:t>the management of fibromyalgia should</w:t>
      </w:r>
      <w:r w:rsidR="007641CC" w:rsidRPr="00D20714">
        <w:rPr>
          <w:lang w:val="en-GB"/>
        </w:rPr>
        <w:t xml:space="preserve"> take the form</w:t>
      </w:r>
      <w:r w:rsidR="003A7405" w:rsidRPr="00D20714">
        <w:rPr>
          <w:lang w:val="en-GB"/>
        </w:rPr>
        <w:t xml:space="preserve"> of a graduated</w:t>
      </w:r>
      <w:r w:rsidR="001066B3" w:rsidRPr="00D20714">
        <w:rPr>
          <w:lang w:val="en-GB"/>
        </w:rPr>
        <w:t xml:space="preserve"> approach</w:t>
      </w:r>
      <w:r w:rsidR="004E5DB9" w:rsidRPr="00D20714">
        <w:rPr>
          <w:lang w:val="en-GB"/>
        </w:rPr>
        <w:t>.</w:t>
      </w:r>
    </w:p>
    <w:p w:rsidR="004E5DB9" w:rsidRPr="00D20714" w:rsidRDefault="004E5DB9" w:rsidP="004E5DB9">
      <w:pPr>
        <w:rPr>
          <w:lang w:val="en-GB"/>
        </w:rPr>
      </w:pPr>
    </w:p>
    <w:p w:rsidR="004E5DB9" w:rsidRPr="00D20714" w:rsidRDefault="00711049" w:rsidP="00ED4882">
      <w:pPr>
        <w:pStyle w:val="Lijstalinea"/>
        <w:numPr>
          <w:ilvl w:val="0"/>
          <w:numId w:val="1"/>
        </w:numPr>
        <w:rPr>
          <w:lang w:val="en-GB"/>
        </w:rPr>
      </w:pPr>
      <w:r w:rsidRPr="00D20714">
        <w:rPr>
          <w:lang w:val="en-GB"/>
        </w:rPr>
        <w:t xml:space="preserve">Management should aim on </w:t>
      </w:r>
      <w:r w:rsidR="005D0859" w:rsidRPr="00D20714">
        <w:rPr>
          <w:lang w:val="en-GB"/>
        </w:rPr>
        <w:t>improving</w:t>
      </w:r>
      <w:r w:rsidR="006E0B6F" w:rsidRPr="00D20714">
        <w:rPr>
          <w:lang w:val="en-GB"/>
        </w:rPr>
        <w:t xml:space="preserve"> health-related</w:t>
      </w:r>
      <w:r w:rsidR="00152661" w:rsidRPr="00D20714">
        <w:rPr>
          <w:lang w:val="en-GB"/>
        </w:rPr>
        <w:t xml:space="preserve"> </w:t>
      </w:r>
      <w:r w:rsidR="006E0B6F" w:rsidRPr="00D20714">
        <w:rPr>
          <w:lang w:val="en-GB"/>
        </w:rPr>
        <w:t>quality</w:t>
      </w:r>
      <w:r w:rsidR="00152661" w:rsidRPr="00D20714">
        <w:rPr>
          <w:lang w:val="en-GB"/>
        </w:rPr>
        <w:t xml:space="preserve"> of live</w:t>
      </w:r>
      <w:r w:rsidR="00B363A4" w:rsidRPr="00D20714">
        <w:rPr>
          <w:lang w:val="en-GB"/>
        </w:rPr>
        <w:t xml:space="preserve"> b</w:t>
      </w:r>
      <w:r w:rsidR="005C229E" w:rsidRPr="00D20714">
        <w:rPr>
          <w:lang w:val="en-GB"/>
        </w:rPr>
        <w:t>alancing the benefit</w:t>
      </w:r>
      <w:r w:rsidR="00647495" w:rsidRPr="00D20714">
        <w:rPr>
          <w:lang w:val="en-GB"/>
        </w:rPr>
        <w:t xml:space="preserve"> and risk</w:t>
      </w:r>
      <w:r w:rsidR="00F93E60" w:rsidRPr="00D20714">
        <w:rPr>
          <w:lang w:val="en-GB"/>
        </w:rPr>
        <w:t xml:space="preserve"> which often requires </w:t>
      </w:r>
      <w:r w:rsidR="009906A0" w:rsidRPr="00D20714">
        <w:rPr>
          <w:lang w:val="en-GB"/>
        </w:rPr>
        <w:t xml:space="preserve">a </w:t>
      </w:r>
      <w:r w:rsidR="00D20714" w:rsidRPr="00D20714">
        <w:rPr>
          <w:lang w:val="en-GB"/>
        </w:rPr>
        <w:t>multidisciplinary</w:t>
      </w:r>
      <w:r w:rsidR="00142291" w:rsidRPr="00D20714">
        <w:rPr>
          <w:lang w:val="en-GB"/>
        </w:rPr>
        <w:t xml:space="preserve"> approach</w:t>
      </w:r>
      <w:r w:rsidR="006B3E0B" w:rsidRPr="00D20714">
        <w:rPr>
          <w:lang w:val="en-GB"/>
        </w:rPr>
        <w:t xml:space="preserve"> with a combination of non</w:t>
      </w:r>
      <w:r w:rsidR="00A71CDE" w:rsidRPr="00D20714">
        <w:rPr>
          <w:lang w:val="en-GB"/>
        </w:rPr>
        <w:t>-</w:t>
      </w:r>
      <w:r w:rsidR="00753A15" w:rsidRPr="00D20714">
        <w:rPr>
          <w:lang w:val="en-GB"/>
        </w:rPr>
        <w:t>/</w:t>
      </w:r>
      <w:r w:rsidR="000649D2" w:rsidRPr="00D20714">
        <w:rPr>
          <w:lang w:val="en-GB"/>
        </w:rPr>
        <w:t xml:space="preserve">pharmacological </w:t>
      </w:r>
      <w:r w:rsidR="003F6A3C" w:rsidRPr="00D20714">
        <w:rPr>
          <w:lang w:val="en-GB"/>
        </w:rPr>
        <w:t>treatment</w:t>
      </w:r>
      <w:r w:rsidR="008D5529" w:rsidRPr="00D20714">
        <w:rPr>
          <w:lang w:val="en-GB"/>
        </w:rPr>
        <w:t xml:space="preserve"> </w:t>
      </w:r>
      <w:r w:rsidR="003F6A3C" w:rsidRPr="00D20714">
        <w:rPr>
          <w:lang w:val="en-GB"/>
        </w:rPr>
        <w:t>modalities.</w:t>
      </w:r>
    </w:p>
    <w:p w:rsidR="00814559" w:rsidRPr="00D20714" w:rsidRDefault="00814559" w:rsidP="00814559">
      <w:pPr>
        <w:rPr>
          <w:lang w:val="en-GB"/>
        </w:rPr>
      </w:pPr>
    </w:p>
    <w:p w:rsidR="00814559" w:rsidRPr="00D20714" w:rsidRDefault="009B2AF4" w:rsidP="00402929">
      <w:pPr>
        <w:pStyle w:val="Lijstalinea"/>
        <w:numPr>
          <w:ilvl w:val="0"/>
          <w:numId w:val="1"/>
        </w:numPr>
        <w:rPr>
          <w:lang w:val="en-GB"/>
        </w:rPr>
      </w:pPr>
      <w:r w:rsidRPr="00D20714">
        <w:rPr>
          <w:lang w:val="en-GB"/>
        </w:rPr>
        <w:t xml:space="preserve">These should be </w:t>
      </w:r>
      <w:r w:rsidR="00D20714" w:rsidRPr="00D20714">
        <w:rPr>
          <w:lang w:val="en-GB"/>
        </w:rPr>
        <w:t>tailored</w:t>
      </w:r>
      <w:r w:rsidRPr="00D20714">
        <w:rPr>
          <w:lang w:val="en-GB"/>
        </w:rPr>
        <w:t xml:space="preserve"> according </w:t>
      </w:r>
      <w:r w:rsidR="00586307" w:rsidRPr="00D20714">
        <w:rPr>
          <w:lang w:val="en-GB"/>
        </w:rPr>
        <w:t>to</w:t>
      </w:r>
      <w:r w:rsidR="00B47C2F" w:rsidRPr="00D20714">
        <w:rPr>
          <w:lang w:val="en-GB"/>
        </w:rPr>
        <w:t xml:space="preserve">: pain intensity, </w:t>
      </w:r>
      <w:r w:rsidR="00872424" w:rsidRPr="00D20714">
        <w:rPr>
          <w:lang w:val="en-GB"/>
        </w:rPr>
        <w:t>function</w:t>
      </w:r>
      <w:r w:rsidR="00BA4987" w:rsidRPr="00D20714">
        <w:rPr>
          <w:lang w:val="en-GB"/>
        </w:rPr>
        <w:t xml:space="preserve">, </w:t>
      </w:r>
      <w:r w:rsidR="00D20714" w:rsidRPr="00D20714">
        <w:rPr>
          <w:lang w:val="en-GB"/>
        </w:rPr>
        <w:t>associated</w:t>
      </w:r>
      <w:r w:rsidR="00A9621D" w:rsidRPr="00D20714">
        <w:rPr>
          <w:lang w:val="en-GB"/>
        </w:rPr>
        <w:t xml:space="preserve"> features</w:t>
      </w:r>
      <w:r w:rsidR="00195169" w:rsidRPr="00D20714">
        <w:rPr>
          <w:lang w:val="en-GB"/>
        </w:rPr>
        <w:t xml:space="preserve"> </w:t>
      </w:r>
      <w:r w:rsidR="00744930" w:rsidRPr="00D20714">
        <w:rPr>
          <w:lang w:val="en-GB"/>
        </w:rPr>
        <w:t xml:space="preserve">(e.g. </w:t>
      </w:r>
      <w:r w:rsidR="00F66BC8" w:rsidRPr="00D20714">
        <w:rPr>
          <w:lang w:val="en-GB"/>
        </w:rPr>
        <w:t xml:space="preserve">depression), </w:t>
      </w:r>
      <w:r w:rsidR="00963F66" w:rsidRPr="00D20714">
        <w:rPr>
          <w:lang w:val="en-GB"/>
        </w:rPr>
        <w:t>fati</w:t>
      </w:r>
      <w:r w:rsidR="00272D8E" w:rsidRPr="00D20714">
        <w:rPr>
          <w:lang w:val="en-GB"/>
        </w:rPr>
        <w:t xml:space="preserve">gue, </w:t>
      </w:r>
      <w:r w:rsidR="00F9029D" w:rsidRPr="00D20714">
        <w:rPr>
          <w:lang w:val="en-GB"/>
        </w:rPr>
        <w:t xml:space="preserve">sleep disturbance, </w:t>
      </w:r>
      <w:r w:rsidR="00220178" w:rsidRPr="00D20714">
        <w:rPr>
          <w:lang w:val="en-GB"/>
        </w:rPr>
        <w:t xml:space="preserve">patients </w:t>
      </w:r>
      <w:r w:rsidR="00D20714">
        <w:rPr>
          <w:lang w:val="en-GB"/>
        </w:rPr>
        <w:t>co-</w:t>
      </w:r>
      <w:r w:rsidR="00D20714" w:rsidRPr="00D20714">
        <w:rPr>
          <w:lang w:val="en-GB"/>
        </w:rPr>
        <w:t>morbidities</w:t>
      </w:r>
      <w:r w:rsidR="00FA40B5" w:rsidRPr="00D20714">
        <w:rPr>
          <w:lang w:val="en-GB"/>
        </w:rPr>
        <w:t xml:space="preserve">: </w:t>
      </w:r>
      <w:r w:rsidR="006E5A41" w:rsidRPr="00D20714">
        <w:rPr>
          <w:lang w:val="en-GB"/>
        </w:rPr>
        <w:t xml:space="preserve">by </w:t>
      </w:r>
      <w:r w:rsidR="00402929" w:rsidRPr="00D20714">
        <w:rPr>
          <w:lang w:val="en-GB"/>
        </w:rPr>
        <w:t>shared decision</w:t>
      </w:r>
      <w:r w:rsidR="006E5A41" w:rsidRPr="00D20714">
        <w:rPr>
          <w:lang w:val="en-GB"/>
        </w:rPr>
        <w:t xml:space="preserve"> making with the patient.</w:t>
      </w:r>
    </w:p>
    <w:p w:rsidR="009F222E" w:rsidRPr="00D20714" w:rsidRDefault="009F222E" w:rsidP="009F222E">
      <w:pPr>
        <w:rPr>
          <w:lang w:val="en-GB"/>
        </w:rPr>
      </w:pPr>
    </w:p>
    <w:p w:rsidR="009F222E" w:rsidRPr="00D20714" w:rsidRDefault="00D20714" w:rsidP="00ED4882">
      <w:pPr>
        <w:pStyle w:val="Lijstalinea"/>
        <w:numPr>
          <w:ilvl w:val="0"/>
          <w:numId w:val="1"/>
        </w:numPr>
        <w:rPr>
          <w:lang w:val="en-GB"/>
        </w:rPr>
      </w:pPr>
      <w:r w:rsidRPr="00D20714">
        <w:rPr>
          <w:lang w:val="en-GB"/>
        </w:rPr>
        <w:t>Initial</w:t>
      </w:r>
      <w:r w:rsidR="00E6639B" w:rsidRPr="00D20714">
        <w:rPr>
          <w:lang w:val="en-GB"/>
        </w:rPr>
        <w:t xml:space="preserve"> management should</w:t>
      </w:r>
      <w:r w:rsidR="0060112F" w:rsidRPr="00D20714">
        <w:rPr>
          <w:lang w:val="en-GB"/>
        </w:rPr>
        <w:t xml:space="preserve"> focus on non-pharma</w:t>
      </w:r>
      <w:r w:rsidR="004426A7" w:rsidRPr="00D20714">
        <w:rPr>
          <w:lang w:val="en-GB"/>
        </w:rPr>
        <w:t>colog</w:t>
      </w:r>
      <w:r w:rsidR="00355C4E" w:rsidRPr="00D20714">
        <w:rPr>
          <w:lang w:val="en-GB"/>
        </w:rPr>
        <w:t>ical therapies</w:t>
      </w:r>
      <w:r w:rsidR="004426A7" w:rsidRPr="00D20714">
        <w:rPr>
          <w:lang w:val="en-GB"/>
        </w:rPr>
        <w:t>.</w:t>
      </w:r>
    </w:p>
    <w:p w:rsidR="00405D7A" w:rsidRPr="00D20714" w:rsidRDefault="00405D7A" w:rsidP="00405D7A">
      <w:pPr>
        <w:rPr>
          <w:lang w:val="en-GB"/>
        </w:rPr>
      </w:pPr>
    </w:p>
    <w:p w:rsidR="00405D7A" w:rsidRPr="00D20714" w:rsidRDefault="00405D7A" w:rsidP="00405D7A">
      <w:pPr>
        <w:rPr>
          <w:lang w:val="en-GB"/>
        </w:rPr>
      </w:pPr>
      <w:r w:rsidRPr="00D20714">
        <w:rPr>
          <w:lang w:val="en-GB"/>
        </w:rPr>
        <w:t>This all led to the foll</w:t>
      </w:r>
      <w:r w:rsidR="00F46273" w:rsidRPr="00D20714">
        <w:rPr>
          <w:lang w:val="en-GB"/>
        </w:rPr>
        <w:t>owing for the management of fibromyalgia</w:t>
      </w:r>
      <w:r w:rsidR="00084D10" w:rsidRPr="00D20714">
        <w:rPr>
          <w:lang w:val="en-GB"/>
        </w:rPr>
        <w:t xml:space="preserve"> mad</w:t>
      </w:r>
      <w:r w:rsidR="00207374" w:rsidRPr="00D20714">
        <w:rPr>
          <w:lang w:val="en-GB"/>
        </w:rPr>
        <w:t>e up by</w:t>
      </w:r>
      <w:r w:rsidR="00A25ACD" w:rsidRPr="00D20714">
        <w:rPr>
          <w:lang w:val="en-GB"/>
        </w:rPr>
        <w:t xml:space="preserve"> a</w:t>
      </w:r>
      <w:r w:rsidR="007C070F" w:rsidRPr="00D20714">
        <w:rPr>
          <w:lang w:val="en-GB"/>
        </w:rPr>
        <w:t xml:space="preserve"> working group</w:t>
      </w:r>
      <w:r w:rsidR="00DA1808" w:rsidRPr="00D20714">
        <w:rPr>
          <w:lang w:val="en-GB"/>
        </w:rPr>
        <w:t xml:space="preserve"> of </w:t>
      </w:r>
      <w:r w:rsidR="007C5403" w:rsidRPr="00D20714">
        <w:rPr>
          <w:lang w:val="en-GB"/>
        </w:rPr>
        <w:t>11</w:t>
      </w:r>
      <w:r w:rsidR="00917798">
        <w:rPr>
          <w:lang w:val="en-GB"/>
        </w:rPr>
        <w:t xml:space="preserve"> </w:t>
      </w:r>
      <w:r w:rsidR="007C5403" w:rsidRPr="00D20714">
        <w:rPr>
          <w:lang w:val="en-GB"/>
        </w:rPr>
        <w:t xml:space="preserve">clinical members, </w:t>
      </w:r>
      <w:r w:rsidR="00512A7D" w:rsidRPr="00D20714">
        <w:rPr>
          <w:lang w:val="en-GB"/>
        </w:rPr>
        <w:t>5 metho</w:t>
      </w:r>
      <w:r w:rsidR="00507D0B" w:rsidRPr="00D20714">
        <w:rPr>
          <w:lang w:val="en-GB"/>
        </w:rPr>
        <w:t>dologist</w:t>
      </w:r>
      <w:r w:rsidR="00791129" w:rsidRPr="00D20714">
        <w:rPr>
          <w:lang w:val="en-GB"/>
        </w:rPr>
        <w:t>s and 2 patients</w:t>
      </w:r>
      <w:r w:rsidR="00917798">
        <w:rPr>
          <w:lang w:val="en-GB"/>
        </w:rPr>
        <w:t xml:space="preserve"> representatives</w:t>
      </w:r>
      <w:r w:rsidR="00791129" w:rsidRPr="00D20714">
        <w:rPr>
          <w:lang w:val="en-GB"/>
        </w:rPr>
        <w:t>.</w:t>
      </w:r>
    </w:p>
    <w:p w:rsidR="002661E4" w:rsidRPr="00D20714" w:rsidRDefault="002661E4" w:rsidP="00405D7A">
      <w:pPr>
        <w:rPr>
          <w:lang w:val="en-GB"/>
        </w:rPr>
      </w:pPr>
    </w:p>
    <w:p w:rsidR="00917798" w:rsidRDefault="00917798" w:rsidP="00405D7A">
      <w:pPr>
        <w:rPr>
          <w:lang w:val="en-GB"/>
        </w:rPr>
      </w:pPr>
    </w:p>
    <w:p w:rsidR="00917798" w:rsidRDefault="00917798" w:rsidP="00405D7A">
      <w:pPr>
        <w:rPr>
          <w:lang w:val="en-GB"/>
        </w:rPr>
      </w:pPr>
    </w:p>
    <w:p w:rsidR="00917798" w:rsidRDefault="00917798" w:rsidP="00405D7A">
      <w:pPr>
        <w:rPr>
          <w:lang w:val="en-GB"/>
        </w:rPr>
      </w:pPr>
    </w:p>
    <w:p w:rsidR="00917798" w:rsidRDefault="00917798" w:rsidP="00405D7A">
      <w:pPr>
        <w:rPr>
          <w:lang w:val="en-GB"/>
        </w:rPr>
      </w:pPr>
    </w:p>
    <w:p w:rsidR="00917798" w:rsidRDefault="00917798" w:rsidP="00405D7A">
      <w:pPr>
        <w:rPr>
          <w:lang w:val="en-GB"/>
        </w:rPr>
      </w:pPr>
    </w:p>
    <w:p w:rsidR="00917798" w:rsidRDefault="00917798" w:rsidP="00405D7A">
      <w:pPr>
        <w:rPr>
          <w:lang w:val="en-GB"/>
        </w:rPr>
      </w:pPr>
    </w:p>
    <w:p w:rsidR="00917798" w:rsidRDefault="00917798" w:rsidP="00405D7A">
      <w:pPr>
        <w:rPr>
          <w:lang w:val="en-GB"/>
        </w:rPr>
      </w:pPr>
    </w:p>
    <w:p w:rsidR="00917798" w:rsidRDefault="00917798" w:rsidP="00405D7A">
      <w:pPr>
        <w:rPr>
          <w:lang w:val="en-GB"/>
        </w:rPr>
      </w:pPr>
    </w:p>
    <w:p w:rsidR="00917798" w:rsidRDefault="00917798" w:rsidP="00405D7A">
      <w:pPr>
        <w:rPr>
          <w:lang w:val="en-GB"/>
        </w:rPr>
      </w:pPr>
    </w:p>
    <w:p w:rsidR="00917798" w:rsidRDefault="00917798" w:rsidP="00405D7A">
      <w:pPr>
        <w:rPr>
          <w:lang w:val="en-GB"/>
        </w:rPr>
      </w:pPr>
    </w:p>
    <w:p w:rsidR="00917798" w:rsidRDefault="00917798" w:rsidP="00405D7A">
      <w:pPr>
        <w:rPr>
          <w:lang w:val="en-GB"/>
        </w:rPr>
      </w:pPr>
    </w:p>
    <w:p w:rsidR="00917798" w:rsidRDefault="00917798" w:rsidP="00405D7A">
      <w:pPr>
        <w:rPr>
          <w:lang w:val="en-GB"/>
        </w:rPr>
      </w:pPr>
    </w:p>
    <w:p w:rsidR="00917798" w:rsidRDefault="00917798" w:rsidP="00405D7A">
      <w:pPr>
        <w:rPr>
          <w:lang w:val="en-GB"/>
        </w:rPr>
      </w:pPr>
    </w:p>
    <w:p w:rsidR="00917798" w:rsidRDefault="00917798" w:rsidP="00405D7A">
      <w:pPr>
        <w:rPr>
          <w:lang w:val="en-GB"/>
        </w:rPr>
      </w:pPr>
    </w:p>
    <w:p w:rsidR="005D13F7" w:rsidRPr="00D20714" w:rsidRDefault="00D20714" w:rsidP="00405D7A">
      <w:pPr>
        <w:rPr>
          <w:lang w:val="en-GB"/>
        </w:rPr>
      </w:pPr>
      <w:r w:rsidRPr="00D20714">
        <w:rPr>
          <w:lang w:val="en-GB"/>
        </w:rPr>
        <w:lastRenderedPageBreak/>
        <w:t>Recommendation</w:t>
      </w:r>
      <w:r w:rsidR="001728F5" w:rsidRPr="00D20714">
        <w:rPr>
          <w:lang w:val="en-GB"/>
        </w:rPr>
        <w:t>;</w:t>
      </w:r>
      <w:r w:rsidR="001728F5" w:rsidRPr="00D20714">
        <w:rPr>
          <w:lang w:val="en-GB"/>
        </w:rPr>
        <w:tab/>
      </w:r>
      <w:r w:rsidR="001728F5" w:rsidRPr="00D20714">
        <w:rPr>
          <w:lang w:val="en-GB"/>
        </w:rPr>
        <w:tab/>
      </w:r>
      <w:r w:rsidR="001728F5" w:rsidRPr="00D20714">
        <w:rPr>
          <w:lang w:val="en-GB"/>
        </w:rPr>
        <w:tab/>
        <w:t>level of evid</w:t>
      </w:r>
      <w:r w:rsidR="00163EEE" w:rsidRPr="00D20714">
        <w:rPr>
          <w:lang w:val="en-GB"/>
        </w:rPr>
        <w:t>ence</w:t>
      </w:r>
      <w:r w:rsidR="00163EEE" w:rsidRPr="00D20714">
        <w:rPr>
          <w:lang w:val="en-GB"/>
        </w:rPr>
        <w:tab/>
      </w:r>
      <w:r w:rsidR="009A56B7" w:rsidRPr="00D20714">
        <w:rPr>
          <w:lang w:val="en-GB"/>
        </w:rPr>
        <w:t>grade</w:t>
      </w:r>
      <w:r w:rsidR="009A56B7" w:rsidRPr="00D20714">
        <w:rPr>
          <w:lang w:val="en-GB"/>
        </w:rPr>
        <w:tab/>
      </w:r>
      <w:r w:rsidR="009A56B7" w:rsidRPr="00D20714">
        <w:rPr>
          <w:lang w:val="en-GB"/>
        </w:rPr>
        <w:tab/>
        <w:t>agreement</w:t>
      </w:r>
    </w:p>
    <w:p w:rsidR="00917798" w:rsidRDefault="00917798" w:rsidP="00405D7A">
      <w:pPr>
        <w:rPr>
          <w:i/>
          <w:lang w:val="en-GB"/>
        </w:rPr>
      </w:pPr>
    </w:p>
    <w:p w:rsidR="009A56B7" w:rsidRPr="00D20714" w:rsidRDefault="005D13F7" w:rsidP="00405D7A">
      <w:pPr>
        <w:rPr>
          <w:i/>
          <w:lang w:val="en-GB"/>
        </w:rPr>
      </w:pPr>
      <w:r w:rsidRPr="00D20714">
        <w:rPr>
          <w:i/>
          <w:lang w:val="en-GB"/>
        </w:rPr>
        <w:t>Non</w:t>
      </w:r>
      <w:r w:rsidR="006C601F" w:rsidRPr="00D20714">
        <w:rPr>
          <w:i/>
          <w:lang w:val="en-GB"/>
        </w:rPr>
        <w:t xml:space="preserve">-Pharmacological </w:t>
      </w:r>
      <w:r w:rsidR="00D20714" w:rsidRPr="00D20714">
        <w:rPr>
          <w:i/>
          <w:lang w:val="en-GB"/>
        </w:rPr>
        <w:t>Management</w:t>
      </w:r>
      <w:r w:rsidR="00143225" w:rsidRPr="00D20714">
        <w:rPr>
          <w:i/>
          <w:lang w:val="en-GB"/>
        </w:rPr>
        <w:t>;</w:t>
      </w:r>
    </w:p>
    <w:p w:rsidR="00917798" w:rsidRDefault="00917798" w:rsidP="00405D7A">
      <w:pPr>
        <w:rPr>
          <w:lang w:val="en-GB"/>
        </w:rPr>
      </w:pPr>
    </w:p>
    <w:p w:rsidR="007814F4" w:rsidRPr="00D20714" w:rsidRDefault="007814F4" w:rsidP="00405D7A">
      <w:pPr>
        <w:rPr>
          <w:lang w:val="en-GB"/>
        </w:rPr>
      </w:pPr>
      <w:r w:rsidRPr="00D20714">
        <w:rPr>
          <w:lang w:val="en-GB"/>
        </w:rPr>
        <w:t xml:space="preserve">Aerobic </w:t>
      </w:r>
      <w:r w:rsidR="001A4ECC" w:rsidRPr="00D20714">
        <w:rPr>
          <w:lang w:val="en-GB"/>
        </w:rPr>
        <w:t xml:space="preserve">and </w:t>
      </w:r>
      <w:r w:rsidR="00B5308D" w:rsidRPr="00D20714">
        <w:rPr>
          <w:lang w:val="en-GB"/>
        </w:rPr>
        <w:t>streng</w:t>
      </w:r>
      <w:r w:rsidR="0072345D" w:rsidRPr="00D20714">
        <w:rPr>
          <w:lang w:val="en-GB"/>
        </w:rPr>
        <w:t>thening exercise</w:t>
      </w:r>
      <w:r w:rsidR="00F3742B" w:rsidRPr="00D20714">
        <w:rPr>
          <w:lang w:val="en-GB"/>
        </w:rPr>
        <w:tab/>
      </w:r>
      <w:r w:rsidR="009A66A7" w:rsidRPr="00D20714">
        <w:rPr>
          <w:lang w:val="en-GB"/>
        </w:rPr>
        <w:t>Meta</w:t>
      </w:r>
      <w:r w:rsidR="00C860CE" w:rsidRPr="00D20714">
        <w:rPr>
          <w:lang w:val="en-GB"/>
        </w:rPr>
        <w:t>-analysis</w:t>
      </w:r>
      <w:r w:rsidR="00B662CD" w:rsidRPr="00D20714">
        <w:rPr>
          <w:lang w:val="en-GB"/>
        </w:rPr>
        <w:tab/>
      </w:r>
      <w:r w:rsidR="00B662CD" w:rsidRPr="00D20714">
        <w:rPr>
          <w:lang w:val="en-GB"/>
        </w:rPr>
        <w:tab/>
        <w:t>strong for</w:t>
      </w:r>
      <w:r w:rsidR="00B662CD" w:rsidRPr="00D20714">
        <w:rPr>
          <w:lang w:val="en-GB"/>
        </w:rPr>
        <w:tab/>
        <w:t>100%</w:t>
      </w:r>
    </w:p>
    <w:p w:rsidR="00B662CD" w:rsidRPr="00D20714" w:rsidRDefault="00331049" w:rsidP="00405D7A">
      <w:pPr>
        <w:rPr>
          <w:lang w:val="en-GB"/>
        </w:rPr>
      </w:pPr>
      <w:r w:rsidRPr="00D20714">
        <w:rPr>
          <w:lang w:val="en-GB"/>
        </w:rPr>
        <w:t>Cognitive Behavi</w:t>
      </w:r>
      <w:r w:rsidR="0009001E" w:rsidRPr="00D20714">
        <w:rPr>
          <w:lang w:val="en-GB"/>
        </w:rPr>
        <w:t xml:space="preserve">oural </w:t>
      </w:r>
      <w:r w:rsidR="00463EB3" w:rsidRPr="00D20714">
        <w:rPr>
          <w:lang w:val="en-GB"/>
        </w:rPr>
        <w:t xml:space="preserve"> Therapies</w:t>
      </w:r>
      <w:r w:rsidR="0009001E" w:rsidRPr="00D20714">
        <w:rPr>
          <w:lang w:val="en-GB"/>
        </w:rPr>
        <w:tab/>
        <w:t>Meta-analysis</w:t>
      </w:r>
      <w:r w:rsidR="0009001E" w:rsidRPr="00D20714">
        <w:rPr>
          <w:lang w:val="en-GB"/>
        </w:rPr>
        <w:tab/>
      </w:r>
      <w:r w:rsidR="0009001E" w:rsidRPr="00D20714">
        <w:rPr>
          <w:lang w:val="en-GB"/>
        </w:rPr>
        <w:tab/>
      </w:r>
      <w:r w:rsidR="0085464E" w:rsidRPr="00D20714">
        <w:rPr>
          <w:lang w:val="en-GB"/>
        </w:rPr>
        <w:t>weak</w:t>
      </w:r>
      <w:r w:rsidR="0009001E" w:rsidRPr="00D20714">
        <w:rPr>
          <w:lang w:val="en-GB"/>
        </w:rPr>
        <w:t xml:space="preserve"> for</w:t>
      </w:r>
      <w:r w:rsidR="0085464E" w:rsidRPr="00D20714">
        <w:rPr>
          <w:lang w:val="en-GB"/>
        </w:rPr>
        <w:tab/>
        <w:t>100%</w:t>
      </w:r>
    </w:p>
    <w:p w:rsidR="0085464E" w:rsidRPr="00D20714" w:rsidRDefault="00D9414E" w:rsidP="00405D7A">
      <w:pPr>
        <w:rPr>
          <w:lang w:val="en-GB"/>
        </w:rPr>
      </w:pPr>
      <w:proofErr w:type="spellStart"/>
      <w:r w:rsidRPr="00D20714">
        <w:rPr>
          <w:lang w:val="en-GB"/>
        </w:rPr>
        <w:t>Multicomponent</w:t>
      </w:r>
      <w:proofErr w:type="spellEnd"/>
      <w:r w:rsidR="00805384" w:rsidRPr="00D20714">
        <w:rPr>
          <w:lang w:val="en-GB"/>
        </w:rPr>
        <w:t xml:space="preserve"> therapies</w:t>
      </w:r>
      <w:r w:rsidR="009646B3" w:rsidRPr="00D20714">
        <w:rPr>
          <w:lang w:val="en-GB"/>
        </w:rPr>
        <w:tab/>
      </w:r>
      <w:r w:rsidR="009646B3" w:rsidRPr="00D20714">
        <w:rPr>
          <w:lang w:val="en-GB"/>
        </w:rPr>
        <w:tab/>
      </w:r>
      <w:r w:rsidR="002270EB" w:rsidRPr="00D20714">
        <w:rPr>
          <w:lang w:val="en-GB"/>
        </w:rPr>
        <w:t>Meta-analysis</w:t>
      </w:r>
      <w:r w:rsidR="002270EB" w:rsidRPr="00D20714">
        <w:rPr>
          <w:lang w:val="en-GB"/>
        </w:rPr>
        <w:tab/>
      </w:r>
      <w:r w:rsidR="002270EB" w:rsidRPr="00D20714">
        <w:rPr>
          <w:lang w:val="en-GB"/>
        </w:rPr>
        <w:tab/>
        <w:t>weak for</w:t>
      </w:r>
      <w:r w:rsidR="002270EB" w:rsidRPr="00D20714">
        <w:rPr>
          <w:lang w:val="en-GB"/>
        </w:rPr>
        <w:tab/>
      </w:r>
      <w:r w:rsidR="000F71F3" w:rsidRPr="00D20714">
        <w:rPr>
          <w:lang w:val="en-GB"/>
        </w:rPr>
        <w:t>93%</w:t>
      </w:r>
    </w:p>
    <w:p w:rsidR="000F71F3" w:rsidRPr="00D20714" w:rsidRDefault="000F71F3" w:rsidP="00405D7A">
      <w:pPr>
        <w:rPr>
          <w:lang w:val="en-GB"/>
        </w:rPr>
      </w:pPr>
      <w:r w:rsidRPr="00D20714">
        <w:rPr>
          <w:lang w:val="en-GB"/>
        </w:rPr>
        <w:t>Defined</w:t>
      </w:r>
      <w:r w:rsidR="003C7313" w:rsidRPr="00D20714">
        <w:rPr>
          <w:lang w:val="en-GB"/>
        </w:rPr>
        <w:t xml:space="preserve"> physical therapies:</w:t>
      </w:r>
      <w:r w:rsidR="003C7313" w:rsidRPr="00D20714">
        <w:rPr>
          <w:lang w:val="en-GB"/>
        </w:rPr>
        <w:tab/>
      </w:r>
      <w:r w:rsidR="00E70E2B" w:rsidRPr="00D20714">
        <w:rPr>
          <w:lang w:val="en-GB"/>
        </w:rPr>
        <w:tab/>
        <w:t>Meta-analysis</w:t>
      </w:r>
      <w:r w:rsidR="00E70E2B" w:rsidRPr="00D20714">
        <w:rPr>
          <w:lang w:val="en-GB"/>
        </w:rPr>
        <w:tab/>
      </w:r>
      <w:r w:rsidR="00E70E2B" w:rsidRPr="00D20714">
        <w:rPr>
          <w:lang w:val="en-GB"/>
        </w:rPr>
        <w:tab/>
        <w:t>weak for</w:t>
      </w:r>
      <w:r w:rsidR="00E70E2B" w:rsidRPr="00D20714">
        <w:rPr>
          <w:lang w:val="en-GB"/>
        </w:rPr>
        <w:tab/>
      </w:r>
      <w:r w:rsidR="000E2265" w:rsidRPr="00D20714">
        <w:rPr>
          <w:lang w:val="en-GB"/>
        </w:rPr>
        <w:t>93%</w:t>
      </w:r>
    </w:p>
    <w:p w:rsidR="00074A93" w:rsidRPr="00D20714" w:rsidRDefault="002C1817" w:rsidP="00405D7A">
      <w:pPr>
        <w:rPr>
          <w:lang w:val="en-GB"/>
        </w:rPr>
      </w:pPr>
      <w:r w:rsidRPr="00D20714">
        <w:rPr>
          <w:lang w:val="en-GB"/>
        </w:rPr>
        <w:t>Acupuncture</w:t>
      </w:r>
      <w:r w:rsidR="009541DB" w:rsidRPr="00D20714">
        <w:rPr>
          <w:lang w:val="en-GB"/>
        </w:rPr>
        <w:t xml:space="preserve"> or</w:t>
      </w:r>
      <w:r w:rsidR="003C7313" w:rsidRPr="00D20714">
        <w:rPr>
          <w:lang w:val="en-GB"/>
        </w:rPr>
        <w:t xml:space="preserve"> hydro</w:t>
      </w:r>
      <w:r w:rsidR="009541DB" w:rsidRPr="00D20714">
        <w:rPr>
          <w:lang w:val="en-GB"/>
        </w:rPr>
        <w:t>therapy</w:t>
      </w:r>
    </w:p>
    <w:p w:rsidR="00B3518A" w:rsidRPr="00D20714" w:rsidRDefault="00D20714" w:rsidP="00405D7A">
      <w:pPr>
        <w:rPr>
          <w:lang w:val="en-GB"/>
        </w:rPr>
      </w:pPr>
      <w:r w:rsidRPr="00D20714">
        <w:rPr>
          <w:lang w:val="en-GB"/>
        </w:rPr>
        <w:t>Meditative</w:t>
      </w:r>
      <w:r w:rsidR="00D24C7A" w:rsidRPr="00D20714">
        <w:rPr>
          <w:lang w:val="en-GB"/>
        </w:rPr>
        <w:t xml:space="preserve"> </w:t>
      </w:r>
      <w:r w:rsidR="00536C6B">
        <w:rPr>
          <w:lang w:val="en-GB"/>
        </w:rPr>
        <w:t>movem</w:t>
      </w:r>
      <w:r w:rsidR="00536C6B" w:rsidRPr="00D20714">
        <w:rPr>
          <w:lang w:val="en-GB"/>
        </w:rPr>
        <w:t>ent</w:t>
      </w:r>
      <w:r w:rsidR="009551FF" w:rsidRPr="00D20714">
        <w:rPr>
          <w:lang w:val="en-GB"/>
        </w:rPr>
        <w:t xml:space="preserve"> </w:t>
      </w:r>
      <w:r w:rsidRPr="00D20714">
        <w:rPr>
          <w:lang w:val="en-GB"/>
        </w:rPr>
        <w:t>therapy</w:t>
      </w:r>
      <w:r w:rsidR="00D24C7A" w:rsidRPr="00D20714">
        <w:rPr>
          <w:lang w:val="en-GB"/>
        </w:rPr>
        <w:t>;</w:t>
      </w:r>
      <w:r w:rsidR="00D24C7A" w:rsidRPr="00D20714">
        <w:rPr>
          <w:lang w:val="en-GB"/>
        </w:rPr>
        <w:tab/>
        <w:t>Meta-analysis</w:t>
      </w:r>
      <w:r w:rsidR="00D24C7A" w:rsidRPr="00D20714">
        <w:rPr>
          <w:lang w:val="en-GB"/>
        </w:rPr>
        <w:tab/>
      </w:r>
      <w:r w:rsidR="00D24C7A" w:rsidRPr="00D20714">
        <w:rPr>
          <w:lang w:val="en-GB"/>
        </w:rPr>
        <w:tab/>
        <w:t>weak for</w:t>
      </w:r>
      <w:r w:rsidR="00113056" w:rsidRPr="00D20714">
        <w:rPr>
          <w:lang w:val="en-GB"/>
        </w:rPr>
        <w:tab/>
        <w:t>71 / 73%</w:t>
      </w:r>
    </w:p>
    <w:p w:rsidR="00113056" w:rsidRPr="00D20714" w:rsidRDefault="004A4893" w:rsidP="00405D7A">
      <w:pPr>
        <w:rPr>
          <w:lang w:val="en-GB"/>
        </w:rPr>
      </w:pPr>
      <w:r w:rsidRPr="00D20714">
        <w:rPr>
          <w:lang w:val="en-GB"/>
        </w:rPr>
        <w:t>(Qigong,</w:t>
      </w:r>
      <w:r w:rsidR="00D20714">
        <w:rPr>
          <w:lang w:val="en-GB"/>
        </w:rPr>
        <w:t xml:space="preserve"> tai</w:t>
      </w:r>
      <w:r w:rsidRPr="00D20714">
        <w:rPr>
          <w:lang w:val="en-GB"/>
        </w:rPr>
        <w:t xml:space="preserve"> chi, yoga)</w:t>
      </w:r>
      <w:r w:rsidR="00D15CEF" w:rsidRPr="00D20714">
        <w:rPr>
          <w:lang w:val="en-GB"/>
        </w:rPr>
        <w:t xml:space="preserve"> and </w:t>
      </w:r>
    </w:p>
    <w:p w:rsidR="006B7C22" w:rsidRPr="00D20714" w:rsidRDefault="008E5FD1" w:rsidP="00405D7A">
      <w:pPr>
        <w:rPr>
          <w:lang w:val="en-GB"/>
        </w:rPr>
      </w:pPr>
      <w:r w:rsidRPr="00D20714">
        <w:rPr>
          <w:lang w:val="en-GB"/>
        </w:rPr>
        <w:t>Mindfulness bases</w:t>
      </w:r>
      <w:r w:rsidR="00C86617" w:rsidRPr="00D20714">
        <w:rPr>
          <w:lang w:val="en-GB"/>
        </w:rPr>
        <w:t xml:space="preserve"> stress reduction</w:t>
      </w:r>
    </w:p>
    <w:p w:rsidR="003D1B50" w:rsidRPr="00D20714" w:rsidRDefault="003D1B50" w:rsidP="00405D7A">
      <w:pPr>
        <w:rPr>
          <w:lang w:val="en-GB"/>
        </w:rPr>
      </w:pPr>
    </w:p>
    <w:p w:rsidR="00443D5B" w:rsidRPr="00D20714" w:rsidRDefault="00FA2CDC" w:rsidP="00405D7A">
      <w:pPr>
        <w:rPr>
          <w:i/>
          <w:lang w:val="en-GB"/>
        </w:rPr>
      </w:pPr>
      <w:r w:rsidRPr="00D20714">
        <w:rPr>
          <w:i/>
          <w:lang w:val="en-GB"/>
        </w:rPr>
        <w:t xml:space="preserve">Pharmacological </w:t>
      </w:r>
      <w:r w:rsidR="00D20714" w:rsidRPr="00D20714">
        <w:rPr>
          <w:i/>
          <w:lang w:val="en-GB"/>
        </w:rPr>
        <w:t>management;</w:t>
      </w:r>
    </w:p>
    <w:p w:rsidR="00917798" w:rsidRDefault="00917798" w:rsidP="00405D7A">
      <w:pPr>
        <w:rPr>
          <w:lang w:val="en-GB"/>
        </w:rPr>
      </w:pPr>
    </w:p>
    <w:p w:rsidR="00AC08AD" w:rsidRPr="00D20714" w:rsidRDefault="0020488C" w:rsidP="00405D7A">
      <w:pPr>
        <w:rPr>
          <w:lang w:val="en-GB"/>
        </w:rPr>
      </w:pPr>
      <w:proofErr w:type="spellStart"/>
      <w:r w:rsidRPr="00D20714">
        <w:rPr>
          <w:lang w:val="en-GB"/>
        </w:rPr>
        <w:t>Am</w:t>
      </w:r>
      <w:r w:rsidR="00C43B37" w:rsidRPr="00D20714">
        <w:rPr>
          <w:lang w:val="en-GB"/>
        </w:rPr>
        <w:t>itrptyline</w:t>
      </w:r>
      <w:proofErr w:type="spellEnd"/>
      <w:r w:rsidR="00374C5F" w:rsidRPr="00D20714">
        <w:rPr>
          <w:lang w:val="en-GB"/>
        </w:rPr>
        <w:t xml:space="preserve"> </w:t>
      </w:r>
      <w:r w:rsidR="002E2DB7" w:rsidRPr="00D20714">
        <w:rPr>
          <w:lang w:val="en-GB"/>
        </w:rPr>
        <w:t>( in a low dose)</w:t>
      </w:r>
      <w:r w:rsidR="002E2DB7" w:rsidRPr="00D20714">
        <w:rPr>
          <w:lang w:val="en-GB"/>
        </w:rPr>
        <w:tab/>
      </w:r>
      <w:r w:rsidR="002E2DB7" w:rsidRPr="00D20714">
        <w:rPr>
          <w:lang w:val="en-GB"/>
        </w:rPr>
        <w:tab/>
      </w:r>
      <w:r w:rsidR="006D571F" w:rsidRPr="00D20714">
        <w:rPr>
          <w:lang w:val="en-GB"/>
        </w:rPr>
        <w:t>Meta-analysis</w:t>
      </w:r>
      <w:r w:rsidR="006D571F" w:rsidRPr="00D20714">
        <w:rPr>
          <w:lang w:val="en-GB"/>
        </w:rPr>
        <w:tab/>
      </w:r>
      <w:r w:rsidR="006D571F" w:rsidRPr="00D20714">
        <w:rPr>
          <w:lang w:val="en-GB"/>
        </w:rPr>
        <w:tab/>
      </w:r>
      <w:r w:rsidR="00174D94" w:rsidRPr="00D20714">
        <w:rPr>
          <w:lang w:val="en-GB"/>
        </w:rPr>
        <w:t>weak for</w:t>
      </w:r>
      <w:r w:rsidR="00212DCA" w:rsidRPr="00D20714">
        <w:rPr>
          <w:lang w:val="en-GB"/>
        </w:rPr>
        <w:tab/>
        <w:t>100%</w:t>
      </w:r>
    </w:p>
    <w:p w:rsidR="00212DCA" w:rsidRPr="00D20714" w:rsidRDefault="00E600C6" w:rsidP="00405D7A">
      <w:pPr>
        <w:rPr>
          <w:lang w:val="en-GB"/>
        </w:rPr>
      </w:pPr>
      <w:proofErr w:type="spellStart"/>
      <w:r w:rsidRPr="00D20714">
        <w:rPr>
          <w:lang w:val="en-GB"/>
        </w:rPr>
        <w:t>Duloxetine</w:t>
      </w:r>
      <w:proofErr w:type="spellEnd"/>
      <w:r w:rsidRPr="00D20714">
        <w:rPr>
          <w:lang w:val="en-GB"/>
        </w:rPr>
        <w:t xml:space="preserve"> or</w:t>
      </w:r>
      <w:r w:rsidR="00DE4179" w:rsidRPr="00D20714">
        <w:rPr>
          <w:lang w:val="en-GB"/>
        </w:rPr>
        <w:t xml:space="preserve"> </w:t>
      </w:r>
      <w:proofErr w:type="spellStart"/>
      <w:r w:rsidR="00DE4179" w:rsidRPr="00D20714">
        <w:rPr>
          <w:lang w:val="en-GB"/>
        </w:rPr>
        <w:t>Milnaci</w:t>
      </w:r>
      <w:r w:rsidR="00C907E6" w:rsidRPr="00D20714">
        <w:rPr>
          <w:lang w:val="en-GB"/>
        </w:rPr>
        <w:t>pran</w:t>
      </w:r>
      <w:proofErr w:type="spellEnd"/>
      <w:r w:rsidR="00C907E6" w:rsidRPr="00D20714">
        <w:rPr>
          <w:lang w:val="en-GB"/>
        </w:rPr>
        <w:tab/>
      </w:r>
      <w:r w:rsidR="00C907E6" w:rsidRPr="00D20714">
        <w:rPr>
          <w:lang w:val="en-GB"/>
        </w:rPr>
        <w:tab/>
        <w:t>Meta-analysis</w:t>
      </w:r>
      <w:r w:rsidR="00C907E6" w:rsidRPr="00D20714">
        <w:rPr>
          <w:lang w:val="en-GB"/>
        </w:rPr>
        <w:tab/>
      </w:r>
      <w:r w:rsidR="00C907E6" w:rsidRPr="00D20714">
        <w:rPr>
          <w:lang w:val="en-GB"/>
        </w:rPr>
        <w:tab/>
        <w:t>weak for</w:t>
      </w:r>
      <w:r w:rsidR="00C907E6" w:rsidRPr="00D20714">
        <w:rPr>
          <w:lang w:val="en-GB"/>
        </w:rPr>
        <w:tab/>
        <w:t>100%</w:t>
      </w:r>
    </w:p>
    <w:p w:rsidR="00C907E6" w:rsidRPr="00D20714" w:rsidRDefault="006F760A" w:rsidP="00405D7A">
      <w:pPr>
        <w:rPr>
          <w:lang w:val="en-GB"/>
        </w:rPr>
      </w:pPr>
      <w:proofErr w:type="spellStart"/>
      <w:r w:rsidRPr="00D20714">
        <w:rPr>
          <w:lang w:val="en-GB"/>
        </w:rPr>
        <w:t>Tramadol</w:t>
      </w:r>
      <w:proofErr w:type="spellEnd"/>
      <w:r w:rsidR="00625688" w:rsidRPr="00D20714">
        <w:rPr>
          <w:lang w:val="en-GB"/>
        </w:rPr>
        <w:tab/>
      </w:r>
      <w:r w:rsidR="00625688" w:rsidRPr="00D20714">
        <w:rPr>
          <w:lang w:val="en-GB"/>
        </w:rPr>
        <w:tab/>
      </w:r>
      <w:r w:rsidR="00625688" w:rsidRPr="00D20714">
        <w:rPr>
          <w:lang w:val="en-GB"/>
        </w:rPr>
        <w:tab/>
      </w:r>
      <w:r w:rsidR="00625688" w:rsidRPr="00D20714">
        <w:rPr>
          <w:lang w:val="en-GB"/>
        </w:rPr>
        <w:tab/>
        <w:t>Review</w:t>
      </w:r>
      <w:r w:rsidR="00625688" w:rsidRPr="00D20714">
        <w:rPr>
          <w:lang w:val="en-GB"/>
        </w:rPr>
        <w:tab/>
      </w:r>
      <w:r w:rsidR="00625688" w:rsidRPr="00D20714">
        <w:rPr>
          <w:lang w:val="en-GB"/>
        </w:rPr>
        <w:tab/>
      </w:r>
      <w:r w:rsidR="00625688" w:rsidRPr="00D20714">
        <w:rPr>
          <w:lang w:val="en-GB"/>
        </w:rPr>
        <w:tab/>
        <w:t>weak for</w:t>
      </w:r>
      <w:r w:rsidR="00625688" w:rsidRPr="00D20714">
        <w:rPr>
          <w:lang w:val="en-GB"/>
        </w:rPr>
        <w:tab/>
        <w:t>100%</w:t>
      </w:r>
    </w:p>
    <w:p w:rsidR="00625688" w:rsidRPr="00D20714" w:rsidRDefault="00353523" w:rsidP="00405D7A">
      <w:pPr>
        <w:rPr>
          <w:lang w:val="en-GB"/>
        </w:rPr>
      </w:pPr>
      <w:proofErr w:type="spellStart"/>
      <w:r w:rsidRPr="00D20714">
        <w:rPr>
          <w:lang w:val="en-GB"/>
        </w:rPr>
        <w:t>P</w:t>
      </w:r>
      <w:r w:rsidR="00B7103B" w:rsidRPr="00D20714">
        <w:rPr>
          <w:lang w:val="en-GB"/>
        </w:rPr>
        <w:t>regabaline</w:t>
      </w:r>
      <w:proofErr w:type="spellEnd"/>
      <w:r w:rsidR="00B7103B" w:rsidRPr="00D20714">
        <w:rPr>
          <w:lang w:val="en-GB"/>
        </w:rPr>
        <w:tab/>
      </w:r>
      <w:r w:rsidR="00B7103B" w:rsidRPr="00D20714">
        <w:rPr>
          <w:lang w:val="en-GB"/>
        </w:rPr>
        <w:tab/>
      </w:r>
      <w:r w:rsidR="00B7103B" w:rsidRPr="00D20714">
        <w:rPr>
          <w:lang w:val="en-GB"/>
        </w:rPr>
        <w:tab/>
      </w:r>
      <w:r w:rsidR="00B7103B" w:rsidRPr="00D20714">
        <w:rPr>
          <w:lang w:val="en-GB"/>
        </w:rPr>
        <w:tab/>
        <w:t>Meta-analysis</w:t>
      </w:r>
      <w:r w:rsidR="00B7103B" w:rsidRPr="00D20714">
        <w:rPr>
          <w:lang w:val="en-GB"/>
        </w:rPr>
        <w:tab/>
      </w:r>
      <w:r w:rsidR="00B7103B" w:rsidRPr="00D20714">
        <w:rPr>
          <w:lang w:val="en-GB"/>
        </w:rPr>
        <w:tab/>
        <w:t>weak for</w:t>
      </w:r>
      <w:r w:rsidR="00B7103B" w:rsidRPr="00D20714">
        <w:rPr>
          <w:lang w:val="en-GB"/>
        </w:rPr>
        <w:tab/>
      </w:r>
      <w:r w:rsidR="008E4A0D" w:rsidRPr="00D20714">
        <w:rPr>
          <w:lang w:val="en-GB"/>
        </w:rPr>
        <w:t>94</w:t>
      </w:r>
      <w:r w:rsidR="00947215" w:rsidRPr="00D20714">
        <w:rPr>
          <w:lang w:val="en-GB"/>
        </w:rPr>
        <w:t>%</w:t>
      </w:r>
    </w:p>
    <w:p w:rsidR="00947215" w:rsidRPr="00D20714" w:rsidRDefault="00237949" w:rsidP="00405D7A">
      <w:pPr>
        <w:rPr>
          <w:lang w:val="en-GB"/>
        </w:rPr>
      </w:pPr>
      <w:proofErr w:type="spellStart"/>
      <w:r w:rsidRPr="00D20714">
        <w:rPr>
          <w:lang w:val="en-GB"/>
        </w:rPr>
        <w:t>Cyclobenzaprine</w:t>
      </w:r>
      <w:proofErr w:type="spellEnd"/>
      <w:r w:rsidR="005E313E" w:rsidRPr="00D20714">
        <w:rPr>
          <w:lang w:val="en-GB"/>
        </w:rPr>
        <w:tab/>
      </w:r>
      <w:r w:rsidR="005E313E" w:rsidRPr="00D20714">
        <w:rPr>
          <w:lang w:val="en-GB"/>
        </w:rPr>
        <w:tab/>
      </w:r>
      <w:r w:rsidR="005E313E" w:rsidRPr="00D20714">
        <w:rPr>
          <w:lang w:val="en-GB"/>
        </w:rPr>
        <w:tab/>
        <w:t>Meta</w:t>
      </w:r>
      <w:r w:rsidR="0025713E" w:rsidRPr="00D20714">
        <w:rPr>
          <w:lang w:val="en-GB"/>
        </w:rPr>
        <w:t>-analysis</w:t>
      </w:r>
      <w:r w:rsidR="0025713E" w:rsidRPr="00D20714">
        <w:rPr>
          <w:lang w:val="en-GB"/>
        </w:rPr>
        <w:tab/>
      </w:r>
      <w:r w:rsidR="0025713E" w:rsidRPr="00D20714">
        <w:rPr>
          <w:lang w:val="en-GB"/>
        </w:rPr>
        <w:tab/>
        <w:t xml:space="preserve">weak for </w:t>
      </w:r>
      <w:r w:rsidR="0025713E" w:rsidRPr="00D20714">
        <w:rPr>
          <w:lang w:val="en-GB"/>
        </w:rPr>
        <w:tab/>
      </w:r>
      <w:r w:rsidR="0010499D" w:rsidRPr="00D20714">
        <w:rPr>
          <w:lang w:val="en-GB"/>
        </w:rPr>
        <w:t>75%</w:t>
      </w:r>
    </w:p>
    <w:p w:rsidR="00FA2CDC" w:rsidRPr="00D20714" w:rsidRDefault="00FA2CDC" w:rsidP="00405D7A">
      <w:pPr>
        <w:rPr>
          <w:lang w:val="en-GB"/>
        </w:rPr>
      </w:pPr>
    </w:p>
    <w:p w:rsidR="00917798" w:rsidRDefault="00917798" w:rsidP="00405D7A">
      <w:pPr>
        <w:rPr>
          <w:lang w:val="en-GB"/>
        </w:rPr>
      </w:pPr>
    </w:p>
    <w:p w:rsidR="00917798" w:rsidRDefault="00917798" w:rsidP="00405D7A">
      <w:pPr>
        <w:rPr>
          <w:lang w:val="en-GB"/>
        </w:rPr>
      </w:pPr>
    </w:p>
    <w:p w:rsidR="00917798" w:rsidRDefault="00917798" w:rsidP="00405D7A">
      <w:pPr>
        <w:rPr>
          <w:lang w:val="en-GB"/>
        </w:rPr>
      </w:pPr>
    </w:p>
    <w:p w:rsidR="00917798" w:rsidRDefault="00917798" w:rsidP="00405D7A">
      <w:pPr>
        <w:rPr>
          <w:lang w:val="en-GB"/>
        </w:rPr>
      </w:pPr>
    </w:p>
    <w:p w:rsidR="00917798" w:rsidRDefault="00917798" w:rsidP="00405D7A">
      <w:pPr>
        <w:rPr>
          <w:lang w:val="en-GB"/>
        </w:rPr>
      </w:pPr>
    </w:p>
    <w:p w:rsidR="00917798" w:rsidRDefault="00917798" w:rsidP="00405D7A">
      <w:pPr>
        <w:rPr>
          <w:lang w:val="en-GB"/>
        </w:rPr>
      </w:pPr>
    </w:p>
    <w:p w:rsidR="00917798" w:rsidRDefault="00917798" w:rsidP="00405D7A">
      <w:pPr>
        <w:rPr>
          <w:lang w:val="en-GB"/>
        </w:rPr>
      </w:pPr>
    </w:p>
    <w:p w:rsidR="00917798" w:rsidRDefault="00917798" w:rsidP="00405D7A">
      <w:pPr>
        <w:rPr>
          <w:lang w:val="en-GB"/>
        </w:rPr>
      </w:pPr>
    </w:p>
    <w:p w:rsidR="00917798" w:rsidRDefault="00917798" w:rsidP="00405D7A">
      <w:pPr>
        <w:rPr>
          <w:lang w:val="en-GB"/>
        </w:rPr>
      </w:pPr>
    </w:p>
    <w:p w:rsidR="00917798" w:rsidRDefault="00917798" w:rsidP="00405D7A">
      <w:pPr>
        <w:rPr>
          <w:lang w:val="en-GB"/>
        </w:rPr>
      </w:pPr>
    </w:p>
    <w:p w:rsidR="00917798" w:rsidRDefault="00917798" w:rsidP="00405D7A">
      <w:pPr>
        <w:rPr>
          <w:lang w:val="en-GB"/>
        </w:rPr>
      </w:pPr>
    </w:p>
    <w:p w:rsidR="00917798" w:rsidRDefault="00917798" w:rsidP="00405D7A">
      <w:pPr>
        <w:rPr>
          <w:lang w:val="en-GB"/>
        </w:rPr>
      </w:pPr>
    </w:p>
    <w:p w:rsidR="00917798" w:rsidRDefault="00917798" w:rsidP="00405D7A">
      <w:pPr>
        <w:rPr>
          <w:lang w:val="en-GB"/>
        </w:rPr>
      </w:pPr>
    </w:p>
    <w:p w:rsidR="00917798" w:rsidRDefault="00917798" w:rsidP="00405D7A">
      <w:pPr>
        <w:rPr>
          <w:lang w:val="en-GB"/>
        </w:rPr>
      </w:pPr>
    </w:p>
    <w:p w:rsidR="00917798" w:rsidRDefault="00917798" w:rsidP="00405D7A">
      <w:pPr>
        <w:rPr>
          <w:lang w:val="en-GB"/>
        </w:rPr>
      </w:pPr>
    </w:p>
    <w:p w:rsidR="00917798" w:rsidRDefault="00917798" w:rsidP="00405D7A">
      <w:pPr>
        <w:rPr>
          <w:lang w:val="en-GB"/>
        </w:rPr>
      </w:pPr>
    </w:p>
    <w:p w:rsidR="00917798" w:rsidRDefault="00917798" w:rsidP="00405D7A">
      <w:pPr>
        <w:rPr>
          <w:lang w:val="en-GB"/>
        </w:rPr>
      </w:pPr>
    </w:p>
    <w:p w:rsidR="00917798" w:rsidRDefault="00917798" w:rsidP="00405D7A">
      <w:pPr>
        <w:rPr>
          <w:lang w:val="en-GB"/>
        </w:rPr>
      </w:pPr>
    </w:p>
    <w:p w:rsidR="00917798" w:rsidRDefault="00917798" w:rsidP="00405D7A">
      <w:pPr>
        <w:rPr>
          <w:lang w:val="en-GB"/>
        </w:rPr>
      </w:pPr>
    </w:p>
    <w:p w:rsidR="00917798" w:rsidRDefault="00917798" w:rsidP="00405D7A">
      <w:pPr>
        <w:rPr>
          <w:lang w:val="en-GB"/>
        </w:rPr>
      </w:pPr>
    </w:p>
    <w:p w:rsidR="00917798" w:rsidRDefault="00917798" w:rsidP="00405D7A">
      <w:pPr>
        <w:rPr>
          <w:lang w:val="en-GB"/>
        </w:rPr>
      </w:pPr>
    </w:p>
    <w:p w:rsidR="00917798" w:rsidRDefault="00917798" w:rsidP="00405D7A">
      <w:pPr>
        <w:rPr>
          <w:lang w:val="en-GB"/>
        </w:rPr>
      </w:pPr>
    </w:p>
    <w:p w:rsidR="00917798" w:rsidRDefault="00917798" w:rsidP="00405D7A">
      <w:pPr>
        <w:rPr>
          <w:lang w:val="en-GB"/>
        </w:rPr>
      </w:pPr>
    </w:p>
    <w:p w:rsidR="00917798" w:rsidRDefault="00917798" w:rsidP="00405D7A">
      <w:pPr>
        <w:rPr>
          <w:lang w:val="en-GB"/>
        </w:rPr>
      </w:pPr>
    </w:p>
    <w:p w:rsidR="00917798" w:rsidRDefault="00917798" w:rsidP="00405D7A">
      <w:pPr>
        <w:rPr>
          <w:lang w:val="en-GB"/>
        </w:rPr>
      </w:pPr>
    </w:p>
    <w:p w:rsidR="00917798" w:rsidRDefault="00917798" w:rsidP="00405D7A">
      <w:pPr>
        <w:rPr>
          <w:lang w:val="en-GB"/>
        </w:rPr>
      </w:pPr>
    </w:p>
    <w:p w:rsidR="00770569" w:rsidRPr="00D20714" w:rsidRDefault="00F515C5" w:rsidP="00405D7A">
      <w:pPr>
        <w:rPr>
          <w:lang w:val="en-GB"/>
        </w:rPr>
      </w:pPr>
      <w:r w:rsidRPr="00D20714">
        <w:rPr>
          <w:lang w:val="en-GB"/>
        </w:rPr>
        <w:lastRenderedPageBreak/>
        <w:t xml:space="preserve">These </w:t>
      </w:r>
      <w:r w:rsidR="00CD5A66" w:rsidRPr="00D20714">
        <w:rPr>
          <w:lang w:val="en-GB"/>
        </w:rPr>
        <w:t>recommendations</w:t>
      </w:r>
      <w:r w:rsidR="002953AC" w:rsidRPr="00D20714">
        <w:rPr>
          <w:lang w:val="en-GB"/>
        </w:rPr>
        <w:t xml:space="preserve"> and </w:t>
      </w:r>
      <w:r w:rsidR="0082249B" w:rsidRPr="00D20714">
        <w:rPr>
          <w:lang w:val="en-GB"/>
        </w:rPr>
        <w:t>principles</w:t>
      </w:r>
      <w:r w:rsidR="002953AC" w:rsidRPr="00D20714">
        <w:rPr>
          <w:lang w:val="en-GB"/>
        </w:rPr>
        <w:t xml:space="preserve"> lead to the following flow chart</w:t>
      </w:r>
      <w:r w:rsidR="003745A5" w:rsidRPr="00D20714">
        <w:rPr>
          <w:lang w:val="en-GB"/>
        </w:rPr>
        <w:t>:</w:t>
      </w:r>
    </w:p>
    <w:p w:rsidR="005C4227" w:rsidRPr="00D20714" w:rsidRDefault="005C4227" w:rsidP="00405D7A">
      <w:pPr>
        <w:rPr>
          <w:lang w:val="en-GB"/>
        </w:rPr>
      </w:pPr>
    </w:p>
    <w:p w:rsidR="00305DDB" w:rsidRPr="00D20714" w:rsidRDefault="009351B3" w:rsidP="00405D7A">
      <w:pPr>
        <w:rPr>
          <w:lang w:val="en-GB"/>
        </w:rPr>
      </w:pPr>
      <w:r w:rsidRPr="00D20714">
        <w:rPr>
          <w:lang w:val="en-GB"/>
        </w:rPr>
        <w:t>History</w:t>
      </w:r>
      <w:r w:rsidR="005F2FA1" w:rsidRPr="00D20714">
        <w:rPr>
          <w:lang w:val="en-GB"/>
        </w:rPr>
        <w:t xml:space="preserve"> and </w:t>
      </w:r>
      <w:r w:rsidR="00957BE1" w:rsidRPr="00D20714">
        <w:rPr>
          <w:lang w:val="en-GB"/>
        </w:rPr>
        <w:t>physical exam.</w:t>
      </w:r>
    </w:p>
    <w:p w:rsidR="00957BE1" w:rsidRPr="00D20714" w:rsidRDefault="002971D0" w:rsidP="00405D7A">
      <w:pPr>
        <w:rPr>
          <w:lang w:val="en-GB"/>
        </w:rPr>
      </w:pPr>
      <w:r>
        <w:rPr>
          <w:noProof/>
          <w:lang w:eastAsia="nl-N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130.15pt;margin-top:10.75pt;width:60.75pt;height:25.5pt;z-index:251659264"/>
        </w:pict>
      </w:r>
      <w:r>
        <w:rPr>
          <w:noProof/>
          <w:lang w:eastAsia="nl-N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64.15pt;margin-top:.25pt;width:17.25pt;height:15pt;z-index:251658240">
            <v:textbox style="layout-flow:vertical-ideographic"/>
          </v:shape>
        </w:pict>
      </w:r>
      <w:r w:rsidR="00D20714">
        <w:rPr>
          <w:lang w:val="en-GB"/>
        </w:rPr>
        <w:tab/>
      </w:r>
      <w:r w:rsidR="00D20714">
        <w:rPr>
          <w:lang w:val="en-GB"/>
        </w:rPr>
        <w:tab/>
      </w:r>
    </w:p>
    <w:p w:rsidR="00957BE1" w:rsidRPr="00D20714" w:rsidRDefault="00791BD9" w:rsidP="00405D7A">
      <w:pPr>
        <w:rPr>
          <w:lang w:val="en-GB"/>
        </w:rPr>
      </w:pPr>
      <w:r w:rsidRPr="00D20714">
        <w:rPr>
          <w:lang w:val="en-GB"/>
        </w:rPr>
        <w:t xml:space="preserve">diagnose of </w:t>
      </w:r>
      <w:r w:rsidR="00373648" w:rsidRPr="00D20714">
        <w:rPr>
          <w:lang w:val="en-GB"/>
        </w:rPr>
        <w:t>fibromyalgia.</w:t>
      </w:r>
      <w:r w:rsidR="00D20714">
        <w:rPr>
          <w:lang w:val="en-GB"/>
        </w:rPr>
        <w:tab/>
      </w:r>
      <w:r w:rsidR="00D20714">
        <w:rPr>
          <w:lang w:val="en-GB"/>
        </w:rPr>
        <w:tab/>
        <w:t xml:space="preserve">       </w:t>
      </w:r>
      <w:r w:rsidR="00261387" w:rsidRPr="00D20714">
        <w:rPr>
          <w:lang w:val="en-GB"/>
        </w:rPr>
        <w:t xml:space="preserve"> if needed to exclude</w:t>
      </w:r>
      <w:r w:rsidR="00BE4AC8" w:rsidRPr="00D20714">
        <w:rPr>
          <w:lang w:val="en-GB"/>
        </w:rPr>
        <w:t xml:space="preserve"> treatable co</w:t>
      </w:r>
      <w:r w:rsidR="00D20714">
        <w:rPr>
          <w:lang w:val="en-GB"/>
        </w:rPr>
        <w:t>-</w:t>
      </w:r>
      <w:r w:rsidR="00BE4AC8" w:rsidRPr="00D20714">
        <w:rPr>
          <w:lang w:val="en-GB"/>
        </w:rPr>
        <w:t>morbidities</w:t>
      </w:r>
      <w:r w:rsidR="000B5A55" w:rsidRPr="00D20714">
        <w:rPr>
          <w:lang w:val="en-GB"/>
        </w:rPr>
        <w:t>:</w:t>
      </w:r>
    </w:p>
    <w:p w:rsidR="000B5A55" w:rsidRPr="00D20714" w:rsidRDefault="002971D0" w:rsidP="00405D7A">
      <w:pPr>
        <w:rPr>
          <w:lang w:val="en-GB"/>
        </w:rPr>
      </w:pPr>
      <w:r>
        <w:rPr>
          <w:noProof/>
          <w:lang w:eastAsia="nl-NL"/>
        </w:rPr>
        <w:pict>
          <v:shape id="_x0000_s1028" type="#_x0000_t67" style="position:absolute;margin-left:60.4pt;margin-top:.2pt;width:24.75pt;height:46.15pt;z-index:251660288">
            <v:textbox style="layout-flow:vertical-ideographic"/>
          </v:shape>
        </w:pict>
      </w:r>
      <w:r w:rsidR="000B5A55" w:rsidRPr="00D20714">
        <w:rPr>
          <w:lang w:val="en-GB"/>
        </w:rPr>
        <w:tab/>
      </w:r>
      <w:r w:rsidR="000B5A55" w:rsidRPr="00D20714">
        <w:rPr>
          <w:lang w:val="en-GB"/>
        </w:rPr>
        <w:tab/>
      </w:r>
      <w:r w:rsidR="00F17BD7" w:rsidRPr="00D20714">
        <w:rPr>
          <w:lang w:val="en-GB"/>
        </w:rPr>
        <w:tab/>
      </w:r>
      <w:r w:rsidR="00F17BD7" w:rsidRPr="00D20714">
        <w:rPr>
          <w:lang w:val="en-GB"/>
        </w:rPr>
        <w:tab/>
      </w:r>
      <w:r w:rsidR="00F17BD7" w:rsidRPr="00D20714">
        <w:rPr>
          <w:lang w:val="en-GB"/>
        </w:rPr>
        <w:tab/>
        <w:t xml:space="preserve">        </w:t>
      </w:r>
      <w:r w:rsidR="00205B67" w:rsidRPr="00D20714">
        <w:rPr>
          <w:lang w:val="en-GB"/>
        </w:rPr>
        <w:t xml:space="preserve">laboratory and / or </w:t>
      </w:r>
      <w:r w:rsidR="00372714" w:rsidRPr="00D20714">
        <w:rPr>
          <w:lang w:val="en-GB"/>
        </w:rPr>
        <w:t xml:space="preserve">radiological </w:t>
      </w:r>
      <w:r w:rsidR="00A25ACD" w:rsidRPr="00D20714">
        <w:rPr>
          <w:lang w:val="en-GB"/>
        </w:rPr>
        <w:t>exams</w:t>
      </w:r>
    </w:p>
    <w:p w:rsidR="000C3E91" w:rsidRPr="00D20714" w:rsidRDefault="00D20714" w:rsidP="00405D7A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0C3E91" w:rsidRPr="00D20714">
        <w:rPr>
          <w:lang w:val="en-GB"/>
        </w:rPr>
        <w:tab/>
      </w:r>
      <w:r w:rsidR="000C3E91" w:rsidRPr="00D20714">
        <w:rPr>
          <w:lang w:val="en-GB"/>
        </w:rPr>
        <w:tab/>
      </w:r>
      <w:r w:rsidR="000C3E91" w:rsidRPr="00D20714">
        <w:rPr>
          <w:lang w:val="en-GB"/>
        </w:rPr>
        <w:tab/>
        <w:t xml:space="preserve">        </w:t>
      </w:r>
      <w:r w:rsidR="002066F5" w:rsidRPr="00D20714">
        <w:rPr>
          <w:lang w:val="en-GB"/>
        </w:rPr>
        <w:t>Referral</w:t>
      </w:r>
      <w:r w:rsidR="004C5C57" w:rsidRPr="00D20714">
        <w:rPr>
          <w:lang w:val="en-GB"/>
        </w:rPr>
        <w:t xml:space="preserve"> to other </w:t>
      </w:r>
      <w:r w:rsidR="002066F5" w:rsidRPr="00D20714">
        <w:rPr>
          <w:lang w:val="en-GB"/>
        </w:rPr>
        <w:t>specialists</w:t>
      </w:r>
    </w:p>
    <w:p w:rsidR="00CD5A66" w:rsidRPr="00D20714" w:rsidRDefault="00D20714" w:rsidP="00405D7A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B13F26" w:rsidRPr="00D20714" w:rsidRDefault="00A65393" w:rsidP="00405D7A">
      <w:pPr>
        <w:rPr>
          <w:lang w:val="en-GB"/>
        </w:rPr>
      </w:pPr>
      <w:r w:rsidRPr="00D20714">
        <w:rPr>
          <w:lang w:val="en-GB"/>
        </w:rPr>
        <w:t xml:space="preserve">patient education </w:t>
      </w:r>
      <w:r w:rsidR="004F67DD" w:rsidRPr="00D20714">
        <w:rPr>
          <w:lang w:val="en-GB"/>
        </w:rPr>
        <w:t xml:space="preserve">and </w:t>
      </w:r>
      <w:r w:rsidR="009448EA" w:rsidRPr="00D20714">
        <w:rPr>
          <w:lang w:val="en-GB"/>
        </w:rPr>
        <w:t>information sheet</w:t>
      </w:r>
    </w:p>
    <w:p w:rsidR="009448EA" w:rsidRPr="00D20714" w:rsidRDefault="002971D0" w:rsidP="00405D7A">
      <w:pPr>
        <w:rPr>
          <w:lang w:val="en-GB"/>
        </w:rPr>
      </w:pPr>
      <w:r>
        <w:rPr>
          <w:noProof/>
          <w:lang w:eastAsia="nl-NL"/>
        </w:rPr>
        <w:pict>
          <v:shape id="_x0000_s1029" type="#_x0000_t67" style="position:absolute;margin-left:60.4pt;margin-top:5.35pt;width:24.75pt;height:42.4pt;z-index:251661312">
            <v:textbox style="layout-flow:vertical-ideographic"/>
          </v:shape>
        </w:pict>
      </w:r>
      <w:r w:rsidR="00D20714">
        <w:rPr>
          <w:lang w:val="en-GB"/>
        </w:rPr>
        <w:tab/>
      </w:r>
      <w:r w:rsidR="00D20714">
        <w:rPr>
          <w:lang w:val="en-GB"/>
        </w:rPr>
        <w:tab/>
      </w:r>
    </w:p>
    <w:p w:rsidR="009448EA" w:rsidRPr="00D20714" w:rsidRDefault="00D20714" w:rsidP="00405D7A">
      <w:pPr>
        <w:rPr>
          <w:i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    </w:t>
      </w:r>
      <w:r w:rsidR="00C84D9A" w:rsidRPr="00D20714">
        <w:rPr>
          <w:lang w:val="en-GB"/>
        </w:rPr>
        <w:t xml:space="preserve">  </w:t>
      </w:r>
      <w:r w:rsidR="003E08A3" w:rsidRPr="00D20714">
        <w:rPr>
          <w:i/>
          <w:lang w:val="en-GB"/>
        </w:rPr>
        <w:t>if insufficient effect</w:t>
      </w:r>
    </w:p>
    <w:p w:rsidR="00451F86" w:rsidRPr="00D20714" w:rsidRDefault="00451F86" w:rsidP="00405D7A">
      <w:pPr>
        <w:rPr>
          <w:lang w:val="en-GB"/>
        </w:rPr>
      </w:pPr>
      <w:r w:rsidRPr="00D20714">
        <w:rPr>
          <w:i/>
          <w:lang w:val="en-GB"/>
        </w:rPr>
        <w:tab/>
      </w:r>
      <w:r w:rsidRPr="00D20714">
        <w:rPr>
          <w:i/>
          <w:lang w:val="en-GB"/>
        </w:rPr>
        <w:tab/>
      </w:r>
    </w:p>
    <w:p w:rsidR="00451F86" w:rsidRPr="00D20714" w:rsidRDefault="00E711A2" w:rsidP="00405D7A">
      <w:pPr>
        <w:rPr>
          <w:lang w:val="en-GB"/>
        </w:rPr>
      </w:pPr>
      <w:r w:rsidRPr="00D20714">
        <w:rPr>
          <w:lang w:val="en-GB"/>
        </w:rPr>
        <w:t>physical therap</w:t>
      </w:r>
      <w:r w:rsidR="005632AF" w:rsidRPr="00D20714">
        <w:rPr>
          <w:lang w:val="en-GB"/>
        </w:rPr>
        <w:t xml:space="preserve">y with individualised </w:t>
      </w:r>
      <w:r w:rsidR="0007377D" w:rsidRPr="00D20714">
        <w:rPr>
          <w:lang w:val="en-GB"/>
        </w:rPr>
        <w:t>physical exer</w:t>
      </w:r>
      <w:r w:rsidR="00AC1FD8" w:rsidRPr="00D20714">
        <w:rPr>
          <w:lang w:val="en-GB"/>
        </w:rPr>
        <w:t>cise</w:t>
      </w:r>
    </w:p>
    <w:p w:rsidR="001A3C15" w:rsidRPr="00D20714" w:rsidRDefault="00AC1FD8" w:rsidP="00405D7A">
      <w:pPr>
        <w:rPr>
          <w:lang w:val="en-GB"/>
        </w:rPr>
      </w:pPr>
      <w:r w:rsidRPr="00D20714">
        <w:rPr>
          <w:lang w:val="en-GB"/>
        </w:rPr>
        <w:t>(</w:t>
      </w:r>
      <w:r w:rsidR="001A3C15" w:rsidRPr="00D20714">
        <w:rPr>
          <w:lang w:val="en-GB"/>
        </w:rPr>
        <w:t>can be combined with other non-pharmac</w:t>
      </w:r>
      <w:r w:rsidR="00163D19" w:rsidRPr="00D20714">
        <w:rPr>
          <w:lang w:val="en-GB"/>
        </w:rPr>
        <w:t>ological</w:t>
      </w:r>
      <w:r w:rsidR="00BD61BE" w:rsidRPr="00D20714">
        <w:rPr>
          <w:lang w:val="en-GB"/>
        </w:rPr>
        <w:t xml:space="preserve"> therapies</w:t>
      </w:r>
    </w:p>
    <w:p w:rsidR="00BD61BE" w:rsidRPr="00D20714" w:rsidRDefault="00536C6B" w:rsidP="00405D7A">
      <w:pPr>
        <w:rPr>
          <w:lang w:val="en-GB"/>
        </w:rPr>
      </w:pPr>
      <w:r w:rsidRPr="00D20714">
        <w:rPr>
          <w:lang w:val="en-GB"/>
        </w:rPr>
        <w:t>recommended</w:t>
      </w:r>
      <w:r w:rsidR="00CC2161" w:rsidRPr="00D20714">
        <w:rPr>
          <w:lang w:val="en-GB"/>
        </w:rPr>
        <w:t>, s</w:t>
      </w:r>
      <w:r w:rsidR="00105C1E" w:rsidRPr="00D20714">
        <w:rPr>
          <w:lang w:val="en-GB"/>
        </w:rPr>
        <w:t>uch as hydrotherapy, acupuncture</w:t>
      </w:r>
      <w:r w:rsidR="002C1817" w:rsidRPr="00D20714">
        <w:rPr>
          <w:lang w:val="en-GB"/>
        </w:rPr>
        <w:t>)</w:t>
      </w:r>
    </w:p>
    <w:p w:rsidR="002C1817" w:rsidRPr="00D20714" w:rsidRDefault="002971D0" w:rsidP="00405D7A">
      <w:pPr>
        <w:rPr>
          <w:lang w:val="en-GB"/>
        </w:rPr>
      </w:pPr>
      <w:r>
        <w:rPr>
          <w:noProof/>
          <w:lang w:eastAsia="nl-NL"/>
        </w:rPr>
        <w:pict>
          <v:shape id="_x0000_s1030" type="#_x0000_t67" style="position:absolute;margin-left:60.4pt;margin-top:.75pt;width:27pt;height:43.9pt;z-index:251662336">
            <v:textbox style="layout-flow:vertical-ideographic"/>
          </v:shape>
        </w:pict>
      </w:r>
      <w:r w:rsidR="00D20714">
        <w:rPr>
          <w:lang w:val="en-GB"/>
        </w:rPr>
        <w:tab/>
      </w:r>
      <w:r w:rsidR="00D20714">
        <w:rPr>
          <w:lang w:val="en-GB"/>
        </w:rPr>
        <w:tab/>
      </w:r>
    </w:p>
    <w:p w:rsidR="002C1817" w:rsidRPr="00D20714" w:rsidRDefault="00D20714" w:rsidP="00405D7A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881DF2" w:rsidRPr="00D20714">
        <w:rPr>
          <w:lang w:val="en-GB"/>
        </w:rPr>
        <w:t xml:space="preserve">  </w:t>
      </w:r>
      <w:r>
        <w:rPr>
          <w:lang w:val="en-GB"/>
        </w:rPr>
        <w:t xml:space="preserve">    </w:t>
      </w:r>
      <w:r w:rsidR="00881DF2" w:rsidRPr="00D20714">
        <w:rPr>
          <w:i/>
          <w:lang w:val="en-GB"/>
        </w:rPr>
        <w:t>if insufficient effect</w:t>
      </w:r>
    </w:p>
    <w:p w:rsidR="00881DF2" w:rsidRPr="00D20714" w:rsidRDefault="00D20714" w:rsidP="00405D7A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A56820" w:rsidRPr="00D20714" w:rsidRDefault="0095508F" w:rsidP="00405D7A">
      <w:pPr>
        <w:rPr>
          <w:lang w:val="en-GB"/>
        </w:rPr>
      </w:pPr>
      <w:r w:rsidRPr="00D20714">
        <w:rPr>
          <w:lang w:val="en-GB"/>
        </w:rPr>
        <w:t>reassessment of</w:t>
      </w:r>
      <w:r w:rsidR="00B34C60" w:rsidRPr="00D20714">
        <w:rPr>
          <w:lang w:val="en-GB"/>
        </w:rPr>
        <w:t xml:space="preserve"> patient</w:t>
      </w:r>
      <w:r w:rsidR="001C4D27" w:rsidRPr="00D20714">
        <w:rPr>
          <w:lang w:val="en-GB"/>
        </w:rPr>
        <w:t xml:space="preserve"> to </w:t>
      </w:r>
      <w:r w:rsidR="00CB2FE0" w:rsidRPr="00D20714">
        <w:rPr>
          <w:lang w:val="en-GB"/>
        </w:rPr>
        <w:t>tailor individual</w:t>
      </w:r>
      <w:r w:rsidR="00834C78" w:rsidRPr="00D20714">
        <w:rPr>
          <w:lang w:val="en-GB"/>
        </w:rPr>
        <w:t>ised treatment</w:t>
      </w:r>
    </w:p>
    <w:p w:rsidR="009815AD" w:rsidRPr="00D20714" w:rsidRDefault="002971D0" w:rsidP="00405D7A">
      <w:pPr>
        <w:rPr>
          <w:lang w:val="en-GB"/>
        </w:rPr>
      </w:pPr>
      <w:r>
        <w:rPr>
          <w:noProof/>
          <w:lang w:eastAsia="nl-NL"/>
        </w:rPr>
        <w:pict>
          <v:shape id="_x0000_s1031" type="#_x0000_t67" style="position:absolute;margin-left:58.15pt;margin-top:13.4pt;width:27pt;height:27.4pt;z-index:251663360">
            <v:textbox style="layout-flow:vertical-ideographic"/>
          </v:shape>
        </w:pict>
      </w:r>
      <w:r w:rsidR="00FF520C" w:rsidRPr="00D20714">
        <w:rPr>
          <w:lang w:val="en-GB"/>
        </w:rPr>
        <w:t xml:space="preserve">additional individualised </w:t>
      </w:r>
      <w:r w:rsidR="003939E0" w:rsidRPr="00D20714">
        <w:rPr>
          <w:lang w:val="en-GB"/>
        </w:rPr>
        <w:t>treatment</w:t>
      </w:r>
    </w:p>
    <w:p w:rsidR="005E4C99" w:rsidRDefault="003939E0" w:rsidP="00405D7A">
      <w:pPr>
        <w:pBdr>
          <w:bottom w:val="single" w:sz="6" w:space="1" w:color="auto"/>
        </w:pBdr>
        <w:rPr>
          <w:lang w:val="en-GB"/>
        </w:rPr>
      </w:pPr>
      <w:r w:rsidRPr="00D20714">
        <w:rPr>
          <w:lang w:val="en-GB"/>
        </w:rPr>
        <w:tab/>
      </w:r>
      <w:r w:rsidRPr="00D20714">
        <w:rPr>
          <w:lang w:val="en-GB"/>
        </w:rPr>
        <w:tab/>
      </w:r>
    </w:p>
    <w:p w:rsidR="00D20714" w:rsidRPr="00D20714" w:rsidRDefault="00D20714" w:rsidP="00405D7A">
      <w:pPr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ab/>
      </w:r>
    </w:p>
    <w:p w:rsidR="005E4C99" w:rsidRDefault="002971D0" w:rsidP="00405D7A">
      <w:pPr>
        <w:rPr>
          <w:lang w:val="en-GB"/>
        </w:rPr>
      </w:pPr>
      <w:r>
        <w:rPr>
          <w:noProof/>
          <w:lang w:eastAsia="nl-NL"/>
        </w:rPr>
        <w:pict>
          <v:shape id="_x0000_s1035" type="#_x0000_t67" style="position:absolute;margin-left:340.15pt;margin-top:4.45pt;width:30pt;height:40.5pt;z-index:251666432">
            <v:textbox style="layout-flow:vertical-ideographic"/>
          </v:shape>
        </w:pict>
      </w:r>
      <w:r>
        <w:rPr>
          <w:noProof/>
          <w:lang w:eastAsia="nl-NL"/>
        </w:rPr>
        <w:pict>
          <v:shape id="_x0000_s1034" type="#_x0000_t67" style="position:absolute;margin-left:199.9pt;margin-top:4.45pt;width:26.25pt;height:40.5pt;z-index:251665408">
            <v:textbox style="layout-flow:vertical-ideographic"/>
          </v:shape>
        </w:pict>
      </w:r>
      <w:r>
        <w:rPr>
          <w:noProof/>
          <w:lang w:eastAsia="nl-NL"/>
        </w:rPr>
        <w:pict>
          <v:shape id="_x0000_s1033" type="#_x0000_t67" style="position:absolute;margin-left:61.9pt;margin-top:4.45pt;width:19.5pt;height:25.5pt;z-index:251664384">
            <v:textbox style="layout-flow:vertical-ideographic"/>
          </v:shape>
        </w:pict>
      </w:r>
    </w:p>
    <w:p w:rsidR="00666A7D" w:rsidRPr="00D20714" w:rsidRDefault="005E4C99" w:rsidP="00405D7A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666A7D" w:rsidRPr="00D20714" w:rsidRDefault="00C0098F" w:rsidP="00405D7A">
      <w:pPr>
        <w:rPr>
          <w:lang w:val="en-GB"/>
        </w:rPr>
      </w:pPr>
      <w:r w:rsidRPr="00D20714">
        <w:rPr>
          <w:lang w:val="en-GB"/>
        </w:rPr>
        <w:t>pain related depression</w:t>
      </w:r>
      <w:r w:rsidRPr="00D20714">
        <w:rPr>
          <w:lang w:val="en-GB"/>
        </w:rPr>
        <w:tab/>
      </w:r>
      <w:r w:rsidRPr="00D20714">
        <w:rPr>
          <w:lang w:val="en-GB"/>
        </w:rPr>
        <w:tab/>
      </w:r>
      <w:r w:rsidR="005E4C99">
        <w:rPr>
          <w:lang w:val="en-GB"/>
        </w:rPr>
        <w:tab/>
      </w:r>
      <w:r w:rsidR="005E4C99">
        <w:rPr>
          <w:lang w:val="en-GB"/>
        </w:rPr>
        <w:tab/>
      </w:r>
      <w:r w:rsidR="005E4C99">
        <w:rPr>
          <w:lang w:val="en-GB"/>
        </w:rPr>
        <w:tab/>
      </w:r>
      <w:r w:rsidR="005E4C99">
        <w:rPr>
          <w:lang w:val="en-GB"/>
        </w:rPr>
        <w:tab/>
      </w:r>
      <w:r w:rsidR="005E4C99">
        <w:rPr>
          <w:lang w:val="en-GB"/>
        </w:rPr>
        <w:tab/>
      </w:r>
    </w:p>
    <w:p w:rsidR="00C0098F" w:rsidRPr="00D20714" w:rsidRDefault="00CC3910" w:rsidP="00405D7A">
      <w:pPr>
        <w:rPr>
          <w:lang w:val="en-GB"/>
        </w:rPr>
      </w:pPr>
      <w:r w:rsidRPr="00D20714">
        <w:rPr>
          <w:lang w:val="en-GB"/>
        </w:rPr>
        <w:t>anxiety</w:t>
      </w:r>
      <w:r w:rsidRPr="00D20714">
        <w:rPr>
          <w:lang w:val="en-GB"/>
        </w:rPr>
        <w:tab/>
      </w:r>
      <w:r w:rsidRPr="00D20714">
        <w:rPr>
          <w:lang w:val="en-GB"/>
        </w:rPr>
        <w:tab/>
      </w:r>
      <w:r w:rsidRPr="00D20714">
        <w:rPr>
          <w:lang w:val="en-GB"/>
        </w:rPr>
        <w:tab/>
      </w:r>
      <w:r w:rsidRPr="00D20714">
        <w:rPr>
          <w:lang w:val="en-GB"/>
        </w:rPr>
        <w:tab/>
      </w:r>
      <w:r w:rsidR="007C084E" w:rsidRPr="00D20714">
        <w:rPr>
          <w:lang w:val="en-GB"/>
        </w:rPr>
        <w:t>severe pain</w:t>
      </w:r>
      <w:r w:rsidR="00D627A3" w:rsidRPr="00D20714">
        <w:rPr>
          <w:lang w:val="en-GB"/>
        </w:rPr>
        <w:t xml:space="preserve"> /</w:t>
      </w:r>
      <w:r w:rsidR="00D627A3" w:rsidRPr="00D20714">
        <w:rPr>
          <w:lang w:val="en-GB"/>
        </w:rPr>
        <w:tab/>
      </w:r>
      <w:r w:rsidR="004F145D" w:rsidRPr="00D20714">
        <w:rPr>
          <w:lang w:val="en-GB"/>
        </w:rPr>
        <w:tab/>
      </w:r>
      <w:r w:rsidR="004F145D" w:rsidRPr="00D20714">
        <w:rPr>
          <w:lang w:val="en-GB"/>
        </w:rPr>
        <w:tab/>
        <w:t>severe disability</w:t>
      </w:r>
    </w:p>
    <w:p w:rsidR="0072643F" w:rsidRPr="00D20714" w:rsidRDefault="005D78AF" w:rsidP="00405D7A">
      <w:pPr>
        <w:rPr>
          <w:lang w:val="en-GB"/>
        </w:rPr>
      </w:pPr>
      <w:proofErr w:type="spellStart"/>
      <w:r w:rsidRPr="00D20714">
        <w:rPr>
          <w:lang w:val="en-GB"/>
        </w:rPr>
        <w:t>catastrophizing</w:t>
      </w:r>
      <w:proofErr w:type="spellEnd"/>
      <w:r w:rsidRPr="00D20714">
        <w:rPr>
          <w:lang w:val="en-GB"/>
        </w:rPr>
        <w:tab/>
      </w:r>
      <w:r w:rsidRPr="00D20714">
        <w:rPr>
          <w:lang w:val="en-GB"/>
        </w:rPr>
        <w:tab/>
      </w:r>
      <w:r w:rsidRPr="00D20714">
        <w:rPr>
          <w:lang w:val="en-GB"/>
        </w:rPr>
        <w:tab/>
      </w:r>
      <w:r w:rsidR="00F162CC" w:rsidRPr="00D20714">
        <w:rPr>
          <w:lang w:val="en-GB"/>
        </w:rPr>
        <w:t>sleep disturbance</w:t>
      </w:r>
      <w:r w:rsidR="00CA49EF" w:rsidRPr="00D20714">
        <w:rPr>
          <w:lang w:val="en-GB"/>
        </w:rPr>
        <w:tab/>
      </w:r>
      <w:r w:rsidR="00CA49EF" w:rsidRPr="00D20714">
        <w:rPr>
          <w:lang w:val="en-GB"/>
        </w:rPr>
        <w:tab/>
        <w:t>sick-leave</w:t>
      </w:r>
    </w:p>
    <w:p w:rsidR="00CA49EF" w:rsidRPr="00D20714" w:rsidRDefault="002971D0" w:rsidP="00405D7A">
      <w:pPr>
        <w:rPr>
          <w:lang w:val="en-GB"/>
        </w:rPr>
      </w:pPr>
      <w:r>
        <w:rPr>
          <w:noProof/>
          <w:lang w:eastAsia="nl-NL"/>
        </w:rPr>
        <w:pict>
          <v:shape id="_x0000_s1038" type="#_x0000_t67" style="position:absolute;margin-left:340.15pt;margin-top:3.95pt;width:32.25pt;height:54.75pt;z-index:251669504">
            <v:textbox style="layout-flow:vertical-ideographic"/>
          </v:shape>
        </w:pict>
      </w:r>
      <w:r>
        <w:rPr>
          <w:noProof/>
          <w:lang w:eastAsia="nl-NL"/>
        </w:rPr>
        <w:pict>
          <v:shape id="_x0000_s1037" type="#_x0000_t67" style="position:absolute;margin-left:201.4pt;margin-top:3.95pt;width:24.75pt;height:44.25pt;z-index:251668480">
            <v:textbox style="layout-flow:vertical-ideographic"/>
          </v:shape>
        </w:pict>
      </w:r>
      <w:r w:rsidR="006815D7" w:rsidRPr="00D20714">
        <w:rPr>
          <w:lang w:val="en-GB"/>
        </w:rPr>
        <w:t xml:space="preserve">overly </w:t>
      </w:r>
      <w:r w:rsidR="0045090A" w:rsidRPr="00D20714">
        <w:rPr>
          <w:lang w:val="en-GB"/>
        </w:rPr>
        <w:t>passive</w:t>
      </w:r>
      <w:r w:rsidR="005E4C99">
        <w:rPr>
          <w:lang w:val="en-GB"/>
        </w:rPr>
        <w:tab/>
      </w:r>
      <w:r w:rsidR="005E4C99">
        <w:rPr>
          <w:lang w:val="en-GB"/>
        </w:rPr>
        <w:tab/>
      </w:r>
      <w:r w:rsidR="005E4C99">
        <w:rPr>
          <w:lang w:val="en-GB"/>
        </w:rPr>
        <w:tab/>
      </w:r>
      <w:r w:rsidR="005E4C99">
        <w:rPr>
          <w:lang w:val="en-GB"/>
        </w:rPr>
        <w:tab/>
      </w:r>
      <w:r w:rsidR="005E4C99">
        <w:rPr>
          <w:lang w:val="en-GB"/>
        </w:rPr>
        <w:tab/>
      </w:r>
      <w:r w:rsidR="005E4C99">
        <w:rPr>
          <w:lang w:val="en-GB"/>
        </w:rPr>
        <w:tab/>
      </w:r>
      <w:r w:rsidR="005E4C99">
        <w:rPr>
          <w:lang w:val="en-GB"/>
        </w:rPr>
        <w:tab/>
      </w:r>
      <w:r w:rsidR="005E4C99">
        <w:rPr>
          <w:lang w:val="en-GB"/>
        </w:rPr>
        <w:tab/>
      </w:r>
      <w:r w:rsidR="005E4C99">
        <w:rPr>
          <w:lang w:val="en-GB"/>
        </w:rPr>
        <w:tab/>
      </w:r>
    </w:p>
    <w:p w:rsidR="007431B7" w:rsidRPr="00D20714" w:rsidRDefault="002971D0" w:rsidP="00405D7A">
      <w:pPr>
        <w:rPr>
          <w:lang w:val="en-GB"/>
        </w:rPr>
      </w:pPr>
      <w:r>
        <w:rPr>
          <w:noProof/>
          <w:lang w:eastAsia="nl-NL"/>
        </w:rPr>
        <w:pict>
          <v:shape id="_x0000_s1036" type="#_x0000_t67" style="position:absolute;margin-left:54.4pt;margin-top:14.05pt;width:21.75pt;height:30pt;z-index:251667456">
            <v:textbox style="layout-flow:vertical-ideographic"/>
          </v:shape>
        </w:pict>
      </w:r>
      <w:r w:rsidR="00900CBF" w:rsidRPr="00D20714">
        <w:rPr>
          <w:lang w:val="en-GB"/>
        </w:rPr>
        <w:t>or active coping</w:t>
      </w:r>
      <w:r w:rsidR="007252E9" w:rsidRPr="00D20714">
        <w:rPr>
          <w:lang w:val="en-GB"/>
        </w:rPr>
        <w:tab/>
      </w:r>
      <w:r w:rsidR="007252E9" w:rsidRPr="00D20714">
        <w:rPr>
          <w:lang w:val="en-GB"/>
        </w:rPr>
        <w:tab/>
      </w:r>
      <w:r w:rsidR="007252E9" w:rsidRPr="00D20714">
        <w:rPr>
          <w:lang w:val="en-GB"/>
        </w:rPr>
        <w:tab/>
      </w:r>
      <w:r w:rsidR="007252E9" w:rsidRPr="00D20714">
        <w:rPr>
          <w:lang w:val="en-GB"/>
        </w:rPr>
        <w:tab/>
      </w:r>
      <w:r w:rsidR="005E4C99">
        <w:rPr>
          <w:lang w:val="en-GB"/>
        </w:rPr>
        <w:tab/>
      </w:r>
      <w:r w:rsidR="005E4C99">
        <w:rPr>
          <w:lang w:val="en-GB"/>
        </w:rPr>
        <w:tab/>
      </w:r>
      <w:r w:rsidR="005E4C99">
        <w:rPr>
          <w:lang w:val="en-GB"/>
        </w:rPr>
        <w:tab/>
      </w:r>
      <w:r w:rsidR="005E4C99">
        <w:rPr>
          <w:lang w:val="en-GB"/>
        </w:rPr>
        <w:tab/>
      </w:r>
    </w:p>
    <w:p w:rsidR="003C2FDB" w:rsidRPr="00D20714" w:rsidRDefault="005E4C99" w:rsidP="00405D7A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B23F9F" w:rsidRPr="00D20714" w:rsidRDefault="005E4C99" w:rsidP="00405D7A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A4433F" w:rsidRPr="00D20714">
        <w:rPr>
          <w:lang w:val="en-GB"/>
        </w:rPr>
        <w:tab/>
      </w:r>
      <w:r w:rsidR="00A4433F" w:rsidRPr="00D20714">
        <w:rPr>
          <w:lang w:val="en-GB"/>
        </w:rPr>
        <w:tab/>
      </w:r>
      <w:r w:rsidR="00A4433F" w:rsidRPr="00D20714">
        <w:rPr>
          <w:lang w:val="en-GB"/>
        </w:rPr>
        <w:tab/>
        <w:t>pharma</w:t>
      </w:r>
      <w:r>
        <w:rPr>
          <w:lang w:val="en-GB"/>
        </w:rPr>
        <w:t>cotherapy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930977" w:rsidRPr="00D20714" w:rsidRDefault="002971D0" w:rsidP="00405D7A">
      <w:pPr>
        <w:rPr>
          <w:lang w:val="en-GB"/>
        </w:rPr>
      </w:pPr>
      <w:r>
        <w:rPr>
          <w:noProof/>
          <w:lang w:eastAsia="nl-NL"/>
        </w:rPr>
        <w:pict>
          <v:shape id="_x0000_s1039" type="#_x0000_t67" style="position:absolute;margin-left:199.9pt;margin-top:.1pt;width:32.25pt;height:76.9pt;z-index:251670528">
            <v:textbox style="layout-flow:vertical-ideographic"/>
          </v:shape>
        </w:pict>
      </w:r>
      <w:r w:rsidR="00157C91" w:rsidRPr="00D20714">
        <w:rPr>
          <w:lang w:val="en-GB"/>
        </w:rPr>
        <w:t>psychological</w:t>
      </w:r>
      <w:r w:rsidR="00631251" w:rsidRPr="00D20714">
        <w:rPr>
          <w:lang w:val="en-GB"/>
        </w:rPr>
        <w:t xml:space="preserve"> therapies</w:t>
      </w:r>
      <w:r w:rsidR="007D04DF" w:rsidRPr="00D20714">
        <w:rPr>
          <w:lang w:val="en-GB"/>
        </w:rPr>
        <w:t xml:space="preserve">, </w:t>
      </w:r>
      <w:r w:rsidR="00AC4A4D" w:rsidRPr="00D20714">
        <w:rPr>
          <w:lang w:val="en-GB"/>
        </w:rPr>
        <w:t xml:space="preserve"> mainly</w:t>
      </w:r>
      <w:r w:rsidR="005E4C99">
        <w:rPr>
          <w:lang w:val="en-GB"/>
        </w:rPr>
        <w:tab/>
      </w:r>
      <w:r w:rsidR="005E4C99">
        <w:rPr>
          <w:lang w:val="en-GB"/>
        </w:rPr>
        <w:tab/>
      </w:r>
      <w:r w:rsidR="003759D9" w:rsidRPr="00D20714">
        <w:rPr>
          <w:lang w:val="en-GB"/>
        </w:rPr>
        <w:tab/>
      </w:r>
      <w:r w:rsidR="003759D9" w:rsidRPr="00D20714">
        <w:rPr>
          <w:lang w:val="en-GB"/>
        </w:rPr>
        <w:tab/>
      </w:r>
      <w:r w:rsidR="003759D9" w:rsidRPr="00D20714">
        <w:rPr>
          <w:lang w:val="en-GB"/>
        </w:rPr>
        <w:tab/>
      </w:r>
      <w:r w:rsidR="005C7D57" w:rsidRPr="00D20714">
        <w:rPr>
          <w:lang w:val="en-GB"/>
        </w:rPr>
        <w:t>multimodal rehabilitat</w:t>
      </w:r>
      <w:r w:rsidR="001A4A9F" w:rsidRPr="00D20714">
        <w:rPr>
          <w:lang w:val="en-GB"/>
        </w:rPr>
        <w:t>ion</w:t>
      </w:r>
    </w:p>
    <w:p w:rsidR="00716E51" w:rsidRPr="00D20714" w:rsidRDefault="00716E51" w:rsidP="00405D7A">
      <w:pPr>
        <w:rPr>
          <w:lang w:val="en-GB"/>
        </w:rPr>
      </w:pPr>
      <w:r w:rsidRPr="00D20714">
        <w:rPr>
          <w:lang w:val="en-GB"/>
        </w:rPr>
        <w:t>CBT (</w:t>
      </w:r>
      <w:r w:rsidR="00BB414A" w:rsidRPr="00D20714">
        <w:rPr>
          <w:lang w:val="en-GB"/>
        </w:rPr>
        <w:t xml:space="preserve">for more severe </w:t>
      </w:r>
      <w:r w:rsidR="00BB4832" w:rsidRPr="00D20714">
        <w:rPr>
          <w:lang w:val="en-GB"/>
        </w:rPr>
        <w:t>depression</w:t>
      </w:r>
      <w:r w:rsidR="005E4C99">
        <w:rPr>
          <w:lang w:val="en-GB"/>
        </w:rPr>
        <w:t xml:space="preserve"> </w:t>
      </w:r>
      <w:r w:rsidR="005E4C99">
        <w:rPr>
          <w:lang w:val="en-GB"/>
        </w:rPr>
        <w:tab/>
      </w:r>
      <w:r w:rsidR="005E4C99">
        <w:rPr>
          <w:lang w:val="en-GB"/>
        </w:rPr>
        <w:tab/>
      </w:r>
      <w:r w:rsidR="000828A2" w:rsidRPr="00D20714">
        <w:rPr>
          <w:lang w:val="en-GB"/>
        </w:rPr>
        <w:tab/>
      </w:r>
      <w:r w:rsidR="000828A2" w:rsidRPr="00D20714">
        <w:rPr>
          <w:lang w:val="en-GB"/>
        </w:rPr>
        <w:tab/>
      </w:r>
      <w:r w:rsidR="000828A2" w:rsidRPr="00D20714">
        <w:rPr>
          <w:lang w:val="en-GB"/>
        </w:rPr>
        <w:tab/>
      </w:r>
      <w:r w:rsidR="00AB7C32" w:rsidRPr="00D20714">
        <w:rPr>
          <w:lang w:val="en-GB"/>
        </w:rPr>
        <w:t>programs</w:t>
      </w:r>
    </w:p>
    <w:p w:rsidR="00AB7C32" w:rsidRPr="00D20714" w:rsidRDefault="00AB7C32" w:rsidP="00405D7A">
      <w:pPr>
        <w:rPr>
          <w:lang w:val="en-GB"/>
        </w:rPr>
      </w:pPr>
      <w:r w:rsidRPr="00D20714">
        <w:rPr>
          <w:lang w:val="en-GB"/>
        </w:rPr>
        <w:t>/anxiety</w:t>
      </w:r>
      <w:r w:rsidR="005E4C99">
        <w:rPr>
          <w:lang w:val="en-GB"/>
        </w:rPr>
        <w:t xml:space="preserve"> consider</w:t>
      </w:r>
      <w:r w:rsidR="005E4C99">
        <w:rPr>
          <w:lang w:val="en-GB"/>
        </w:rPr>
        <w:tab/>
      </w:r>
      <w:r w:rsidR="005E4C99">
        <w:rPr>
          <w:lang w:val="en-GB"/>
        </w:rPr>
        <w:tab/>
      </w:r>
      <w:r w:rsidR="005E4C99">
        <w:rPr>
          <w:lang w:val="en-GB"/>
        </w:rPr>
        <w:tab/>
      </w:r>
      <w:r w:rsidR="005E4C99">
        <w:rPr>
          <w:lang w:val="en-GB"/>
        </w:rPr>
        <w:tab/>
      </w:r>
    </w:p>
    <w:p w:rsidR="00AD064D" w:rsidRPr="00D20714" w:rsidRDefault="009E2464" w:rsidP="00405D7A">
      <w:pPr>
        <w:rPr>
          <w:lang w:val="en-GB"/>
        </w:rPr>
      </w:pPr>
      <w:r w:rsidRPr="00D20714">
        <w:rPr>
          <w:lang w:val="en-GB"/>
        </w:rPr>
        <w:t xml:space="preserve">psychopharmacological </w:t>
      </w:r>
      <w:r w:rsidR="00745EE1" w:rsidRPr="00D20714">
        <w:rPr>
          <w:lang w:val="en-GB"/>
        </w:rPr>
        <w:t>treatment</w:t>
      </w:r>
      <w:r w:rsidR="005E4C99">
        <w:rPr>
          <w:lang w:val="en-GB"/>
        </w:rPr>
        <w:t>)</w:t>
      </w:r>
      <w:r w:rsidR="005E4C99">
        <w:rPr>
          <w:lang w:val="en-GB"/>
        </w:rPr>
        <w:tab/>
      </w:r>
      <w:r w:rsidR="005E4C99">
        <w:rPr>
          <w:lang w:val="en-GB"/>
        </w:rPr>
        <w:tab/>
      </w:r>
    </w:p>
    <w:p w:rsidR="00652AAB" w:rsidRPr="00D20714" w:rsidRDefault="005E4C99" w:rsidP="00405D7A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652AAB" w:rsidRPr="00D20714" w:rsidRDefault="002971D0" w:rsidP="00405D7A">
      <w:pPr>
        <w:rPr>
          <w:lang w:val="en-GB"/>
        </w:rPr>
      </w:pPr>
      <w:r>
        <w:rPr>
          <w:noProof/>
          <w:lang w:eastAsia="nl-NL"/>
        </w:rPr>
        <w:pict>
          <v:shape id="_x0000_s1043" type="#_x0000_t67" style="position:absolute;margin-left:350.65pt;margin-top:9.35pt;width:21.75pt;height:23.25pt;z-index:251674624">
            <v:textbox style="layout-flow:vertical-ideographic"/>
          </v:shape>
        </w:pict>
      </w:r>
      <w:r>
        <w:rPr>
          <w:noProof/>
          <w:lang w:eastAsia="nl-NL"/>
        </w:rPr>
        <w:pict>
          <v:shape id="_x0000_s1042" type="#_x0000_t67" style="position:absolute;margin-left:64.15pt;margin-top:9.35pt;width:24pt;height:23.25pt;z-index:251673600">
            <v:textbox style="layout-flow:vertical-ideographic"/>
          </v:shape>
        </w:pict>
      </w:r>
      <w:r>
        <w:rPr>
          <w:noProof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76.15pt;margin-top:9.35pt;width:280.5pt;height:0;z-index:251672576" o:connectortype="straight"/>
        </w:pict>
      </w:r>
      <w:r>
        <w:rPr>
          <w:noProof/>
          <w:lang w:eastAsia="nl-NL"/>
        </w:rPr>
        <w:pict>
          <v:shape id="_x0000_s1040" type="#_x0000_t32" style="position:absolute;margin-left:72.4pt;margin-top:9.35pt;width:0;height:0;z-index:251671552" o:connectortype="straight"/>
        </w:pict>
      </w:r>
      <w:r w:rsidR="00652AAB" w:rsidRPr="00D20714">
        <w:rPr>
          <w:lang w:val="en-GB"/>
        </w:rPr>
        <w:tab/>
      </w:r>
      <w:r w:rsidR="00652AAB" w:rsidRPr="00D20714">
        <w:rPr>
          <w:lang w:val="en-GB"/>
        </w:rPr>
        <w:tab/>
      </w:r>
    </w:p>
    <w:p w:rsidR="00283D5C" w:rsidRPr="00D20714" w:rsidRDefault="005E4C99" w:rsidP="00405D7A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283D5C" w:rsidRPr="00D20714" w:rsidRDefault="00283D5C" w:rsidP="00405D7A">
      <w:pPr>
        <w:rPr>
          <w:u w:val="single"/>
          <w:lang w:val="en-GB"/>
        </w:rPr>
      </w:pPr>
      <w:r w:rsidRPr="00D20714">
        <w:rPr>
          <w:lang w:val="en-GB"/>
        </w:rPr>
        <w:tab/>
      </w:r>
      <w:r w:rsidR="0096666D" w:rsidRPr="00D20714">
        <w:rPr>
          <w:u w:val="single"/>
          <w:lang w:val="en-GB"/>
        </w:rPr>
        <w:t>severe pain</w:t>
      </w:r>
      <w:r w:rsidR="0096666D" w:rsidRPr="00D20714">
        <w:rPr>
          <w:lang w:val="en-GB"/>
        </w:rPr>
        <w:tab/>
      </w:r>
      <w:r w:rsidR="0096666D" w:rsidRPr="00D20714">
        <w:rPr>
          <w:lang w:val="en-GB"/>
        </w:rPr>
        <w:tab/>
      </w:r>
      <w:r w:rsidR="00FC0FF6" w:rsidRPr="00D20714">
        <w:rPr>
          <w:lang w:val="en-GB"/>
        </w:rPr>
        <w:tab/>
      </w:r>
      <w:r w:rsidR="00FC0FF6" w:rsidRPr="00D20714">
        <w:rPr>
          <w:lang w:val="en-GB"/>
        </w:rPr>
        <w:tab/>
      </w:r>
      <w:r w:rsidR="00FC0FF6" w:rsidRPr="00D20714">
        <w:rPr>
          <w:lang w:val="en-GB"/>
        </w:rPr>
        <w:tab/>
      </w:r>
      <w:r w:rsidR="00FC0FF6" w:rsidRPr="00D20714">
        <w:rPr>
          <w:lang w:val="en-GB"/>
        </w:rPr>
        <w:tab/>
      </w:r>
      <w:r w:rsidR="00FC0FF6" w:rsidRPr="00D20714">
        <w:rPr>
          <w:lang w:val="en-GB"/>
        </w:rPr>
        <w:tab/>
      </w:r>
      <w:r w:rsidR="0096666D" w:rsidRPr="00D20714">
        <w:rPr>
          <w:u w:val="single"/>
          <w:lang w:val="en-GB"/>
        </w:rPr>
        <w:t>severe sleep problems</w:t>
      </w:r>
    </w:p>
    <w:p w:rsidR="008E4CE0" w:rsidRPr="00D20714" w:rsidRDefault="008E4CE0" w:rsidP="00405D7A">
      <w:pPr>
        <w:rPr>
          <w:u w:val="single"/>
          <w:lang w:val="en-GB"/>
        </w:rPr>
      </w:pPr>
    </w:p>
    <w:p w:rsidR="00685319" w:rsidRPr="00D20714" w:rsidRDefault="00685319" w:rsidP="00405D7A">
      <w:pPr>
        <w:rPr>
          <w:lang w:val="en-GB"/>
        </w:rPr>
      </w:pPr>
      <w:r w:rsidRPr="00D20714">
        <w:rPr>
          <w:lang w:val="en-GB"/>
        </w:rPr>
        <w:tab/>
      </w:r>
      <w:proofErr w:type="spellStart"/>
      <w:r w:rsidRPr="00D20714">
        <w:rPr>
          <w:lang w:val="en-GB"/>
        </w:rPr>
        <w:t>duloxetine</w:t>
      </w:r>
      <w:proofErr w:type="spellEnd"/>
      <w:r w:rsidR="00493174" w:rsidRPr="00D20714">
        <w:rPr>
          <w:lang w:val="en-GB"/>
        </w:rPr>
        <w:tab/>
      </w:r>
      <w:r w:rsidR="00493174" w:rsidRPr="00D20714">
        <w:rPr>
          <w:lang w:val="en-GB"/>
        </w:rPr>
        <w:tab/>
      </w:r>
      <w:r w:rsidR="00493174" w:rsidRPr="00D20714">
        <w:rPr>
          <w:lang w:val="en-GB"/>
        </w:rPr>
        <w:tab/>
      </w:r>
      <w:r w:rsidR="00493174" w:rsidRPr="00D20714">
        <w:rPr>
          <w:lang w:val="en-GB"/>
        </w:rPr>
        <w:tab/>
      </w:r>
      <w:r w:rsidR="00493174" w:rsidRPr="00D20714">
        <w:rPr>
          <w:lang w:val="en-GB"/>
        </w:rPr>
        <w:tab/>
      </w:r>
      <w:r w:rsidR="00493174" w:rsidRPr="00D20714">
        <w:rPr>
          <w:lang w:val="en-GB"/>
        </w:rPr>
        <w:tab/>
      </w:r>
      <w:r w:rsidR="00493174" w:rsidRPr="00D20714">
        <w:rPr>
          <w:lang w:val="en-GB"/>
        </w:rPr>
        <w:tab/>
        <w:t>low dose</w:t>
      </w:r>
    </w:p>
    <w:p w:rsidR="00493174" w:rsidRPr="00D20714" w:rsidRDefault="00493174" w:rsidP="00405D7A">
      <w:pPr>
        <w:rPr>
          <w:lang w:val="en-GB"/>
        </w:rPr>
      </w:pPr>
      <w:r w:rsidRPr="00D20714">
        <w:rPr>
          <w:lang w:val="en-GB"/>
        </w:rPr>
        <w:tab/>
      </w:r>
      <w:proofErr w:type="spellStart"/>
      <w:r w:rsidR="002D7036" w:rsidRPr="00D20714">
        <w:rPr>
          <w:lang w:val="en-GB"/>
        </w:rPr>
        <w:t>pregabalin</w:t>
      </w:r>
      <w:proofErr w:type="spellEnd"/>
      <w:r w:rsidR="00961518" w:rsidRPr="00D20714">
        <w:rPr>
          <w:lang w:val="en-GB"/>
        </w:rPr>
        <w:tab/>
      </w:r>
      <w:r w:rsidR="00961518" w:rsidRPr="00D20714">
        <w:rPr>
          <w:lang w:val="en-GB"/>
        </w:rPr>
        <w:tab/>
      </w:r>
      <w:r w:rsidR="00961518" w:rsidRPr="00D20714">
        <w:rPr>
          <w:lang w:val="en-GB"/>
        </w:rPr>
        <w:tab/>
      </w:r>
      <w:r w:rsidR="00961518" w:rsidRPr="00D20714">
        <w:rPr>
          <w:lang w:val="en-GB"/>
        </w:rPr>
        <w:tab/>
      </w:r>
      <w:r w:rsidR="00961518" w:rsidRPr="00D20714">
        <w:rPr>
          <w:lang w:val="en-GB"/>
        </w:rPr>
        <w:tab/>
      </w:r>
      <w:r w:rsidR="00961518" w:rsidRPr="00D20714">
        <w:rPr>
          <w:lang w:val="en-GB"/>
        </w:rPr>
        <w:tab/>
      </w:r>
      <w:r w:rsidR="002D7036" w:rsidRPr="00D20714">
        <w:rPr>
          <w:lang w:val="en-GB"/>
        </w:rPr>
        <w:tab/>
      </w:r>
      <w:proofErr w:type="spellStart"/>
      <w:r w:rsidR="002D7036" w:rsidRPr="00D20714">
        <w:rPr>
          <w:lang w:val="en-GB"/>
        </w:rPr>
        <w:t>amitripty</w:t>
      </w:r>
      <w:r w:rsidR="00E56C9F" w:rsidRPr="00D20714">
        <w:rPr>
          <w:lang w:val="en-GB"/>
        </w:rPr>
        <w:t>line</w:t>
      </w:r>
      <w:proofErr w:type="spellEnd"/>
    </w:p>
    <w:p w:rsidR="00E56C9F" w:rsidRPr="00D20714" w:rsidRDefault="00015FEA" w:rsidP="00405D7A">
      <w:pPr>
        <w:rPr>
          <w:lang w:val="en-GB"/>
        </w:rPr>
      </w:pPr>
      <w:r w:rsidRPr="00D20714">
        <w:rPr>
          <w:lang w:val="en-GB"/>
        </w:rPr>
        <w:tab/>
      </w:r>
      <w:proofErr w:type="spellStart"/>
      <w:r w:rsidRPr="00D20714">
        <w:rPr>
          <w:lang w:val="en-GB"/>
        </w:rPr>
        <w:t>tramadol</w:t>
      </w:r>
      <w:proofErr w:type="spellEnd"/>
      <w:r w:rsidR="00A77956" w:rsidRPr="00D20714">
        <w:rPr>
          <w:lang w:val="en-GB"/>
        </w:rPr>
        <w:t xml:space="preserve"> (or in combination</w:t>
      </w:r>
      <w:r w:rsidR="00A77956" w:rsidRPr="00D20714">
        <w:rPr>
          <w:lang w:val="en-GB"/>
        </w:rPr>
        <w:tab/>
      </w:r>
      <w:r w:rsidR="00A77956" w:rsidRPr="00D20714">
        <w:rPr>
          <w:lang w:val="en-GB"/>
        </w:rPr>
        <w:tab/>
      </w:r>
      <w:r w:rsidR="00A77956" w:rsidRPr="00D20714">
        <w:rPr>
          <w:lang w:val="en-GB"/>
        </w:rPr>
        <w:tab/>
      </w:r>
      <w:r w:rsidR="00A77956" w:rsidRPr="00D20714">
        <w:rPr>
          <w:lang w:val="en-GB"/>
        </w:rPr>
        <w:tab/>
      </w:r>
      <w:r w:rsidR="00A77956" w:rsidRPr="00D20714">
        <w:rPr>
          <w:lang w:val="en-GB"/>
        </w:rPr>
        <w:tab/>
      </w:r>
      <w:proofErr w:type="spellStart"/>
      <w:r w:rsidR="00A021CC" w:rsidRPr="00D20714">
        <w:rPr>
          <w:lang w:val="en-GB"/>
        </w:rPr>
        <w:t>cyclobenzaprine</w:t>
      </w:r>
      <w:proofErr w:type="spellEnd"/>
      <w:r w:rsidR="004B770A" w:rsidRPr="00D20714">
        <w:rPr>
          <w:lang w:val="en-GB"/>
        </w:rPr>
        <w:t xml:space="preserve"> or</w:t>
      </w:r>
    </w:p>
    <w:p w:rsidR="004B770A" w:rsidRPr="00D20714" w:rsidRDefault="004B770A" w:rsidP="00405D7A">
      <w:pPr>
        <w:rPr>
          <w:lang w:val="en-GB"/>
        </w:rPr>
      </w:pPr>
      <w:r w:rsidRPr="00D20714">
        <w:rPr>
          <w:lang w:val="en-GB"/>
        </w:rPr>
        <w:tab/>
        <w:t xml:space="preserve">with </w:t>
      </w:r>
      <w:proofErr w:type="spellStart"/>
      <w:r w:rsidR="006C6EDC" w:rsidRPr="00D20714">
        <w:rPr>
          <w:lang w:val="en-GB"/>
        </w:rPr>
        <w:t>paracet</w:t>
      </w:r>
      <w:r w:rsidR="00995EC0" w:rsidRPr="00D20714">
        <w:rPr>
          <w:lang w:val="en-GB"/>
        </w:rPr>
        <w:t>amol</w:t>
      </w:r>
      <w:proofErr w:type="spellEnd"/>
      <w:r w:rsidR="00995EC0" w:rsidRPr="00D20714">
        <w:rPr>
          <w:lang w:val="en-GB"/>
        </w:rPr>
        <w:t>)</w:t>
      </w:r>
      <w:r w:rsidR="00995EC0" w:rsidRPr="00D20714">
        <w:rPr>
          <w:lang w:val="en-GB"/>
        </w:rPr>
        <w:tab/>
      </w:r>
      <w:r w:rsidR="00995EC0" w:rsidRPr="00D20714">
        <w:rPr>
          <w:lang w:val="en-GB"/>
        </w:rPr>
        <w:tab/>
      </w:r>
      <w:r w:rsidR="00995EC0" w:rsidRPr="00D20714">
        <w:rPr>
          <w:lang w:val="en-GB"/>
        </w:rPr>
        <w:tab/>
      </w:r>
      <w:r w:rsidR="00995EC0" w:rsidRPr="00D20714">
        <w:rPr>
          <w:lang w:val="en-GB"/>
        </w:rPr>
        <w:tab/>
      </w:r>
      <w:r w:rsidR="00995EC0" w:rsidRPr="00D20714">
        <w:rPr>
          <w:lang w:val="en-GB"/>
        </w:rPr>
        <w:tab/>
      </w:r>
      <w:r w:rsidR="00995EC0" w:rsidRPr="00D20714">
        <w:rPr>
          <w:lang w:val="en-GB"/>
        </w:rPr>
        <w:tab/>
      </w:r>
      <w:proofErr w:type="spellStart"/>
      <w:r w:rsidR="00995EC0" w:rsidRPr="00D20714">
        <w:rPr>
          <w:lang w:val="en-GB"/>
        </w:rPr>
        <w:t>pregabalin</w:t>
      </w:r>
      <w:proofErr w:type="spellEnd"/>
      <w:r w:rsidR="00066106" w:rsidRPr="00D20714">
        <w:rPr>
          <w:lang w:val="en-GB"/>
        </w:rPr>
        <w:t xml:space="preserve"> at night</w:t>
      </w:r>
    </w:p>
    <w:p w:rsidR="005C4227" w:rsidRPr="00D20714" w:rsidRDefault="005C4227" w:rsidP="00405D7A">
      <w:pPr>
        <w:rPr>
          <w:lang w:val="en-GB"/>
        </w:rPr>
      </w:pPr>
    </w:p>
    <w:p w:rsidR="00917798" w:rsidRDefault="00917798" w:rsidP="00405D7A">
      <w:pPr>
        <w:rPr>
          <w:lang w:val="en-GB"/>
        </w:rPr>
      </w:pPr>
    </w:p>
    <w:p w:rsidR="00917798" w:rsidRDefault="00917798" w:rsidP="00405D7A">
      <w:pPr>
        <w:rPr>
          <w:lang w:val="en-GB"/>
        </w:rPr>
      </w:pPr>
    </w:p>
    <w:p w:rsidR="005C4227" w:rsidRPr="00D20714" w:rsidRDefault="006A28CA" w:rsidP="00405D7A">
      <w:pPr>
        <w:rPr>
          <w:lang w:val="en-GB"/>
        </w:rPr>
      </w:pPr>
      <w:r w:rsidRPr="00D20714">
        <w:rPr>
          <w:lang w:val="en-GB"/>
        </w:rPr>
        <w:lastRenderedPageBreak/>
        <w:t xml:space="preserve">There </w:t>
      </w:r>
      <w:r w:rsidR="00775DA0" w:rsidRPr="00D20714">
        <w:rPr>
          <w:lang w:val="en-GB"/>
        </w:rPr>
        <w:t xml:space="preserve">were </w:t>
      </w:r>
      <w:r w:rsidR="00FE6C5F" w:rsidRPr="00D20714">
        <w:rPr>
          <w:lang w:val="en-GB"/>
        </w:rPr>
        <w:t>some medicines</w:t>
      </w:r>
      <w:r w:rsidR="000C22FF" w:rsidRPr="00D20714">
        <w:rPr>
          <w:lang w:val="en-GB"/>
        </w:rPr>
        <w:t xml:space="preserve"> the </w:t>
      </w:r>
      <w:r w:rsidR="00536C6B" w:rsidRPr="00D20714">
        <w:rPr>
          <w:lang w:val="en-GB"/>
        </w:rPr>
        <w:t>project group</w:t>
      </w:r>
      <w:r w:rsidR="0008198F" w:rsidRPr="00D20714">
        <w:rPr>
          <w:lang w:val="en-GB"/>
        </w:rPr>
        <w:t xml:space="preserve"> didn’t </w:t>
      </w:r>
      <w:r w:rsidR="00150E4E" w:rsidRPr="00D20714">
        <w:rPr>
          <w:lang w:val="en-GB"/>
        </w:rPr>
        <w:t>recommend</w:t>
      </w:r>
      <w:r w:rsidR="0008198F" w:rsidRPr="00D20714">
        <w:rPr>
          <w:lang w:val="en-GB"/>
        </w:rPr>
        <w:t xml:space="preserve"> due to</w:t>
      </w:r>
      <w:r w:rsidR="00EB596B" w:rsidRPr="00D20714">
        <w:rPr>
          <w:lang w:val="en-GB"/>
        </w:rPr>
        <w:t>:</w:t>
      </w:r>
    </w:p>
    <w:p w:rsidR="00ED648A" w:rsidRPr="00D20714" w:rsidRDefault="005359D2" w:rsidP="00405D7A">
      <w:pPr>
        <w:rPr>
          <w:lang w:val="en-GB"/>
        </w:rPr>
      </w:pPr>
      <w:r w:rsidRPr="00D20714">
        <w:rPr>
          <w:lang w:val="en-GB"/>
        </w:rPr>
        <w:t>Lack of efficacy</w:t>
      </w:r>
      <w:r w:rsidR="008C5D65" w:rsidRPr="00D20714">
        <w:rPr>
          <w:lang w:val="en-GB"/>
        </w:rPr>
        <w:t xml:space="preserve"> / </w:t>
      </w:r>
      <w:r w:rsidR="00C971B7" w:rsidRPr="00D20714">
        <w:rPr>
          <w:lang w:val="en-GB"/>
        </w:rPr>
        <w:t>high risk or side effects</w:t>
      </w:r>
    </w:p>
    <w:p w:rsidR="0003334B" w:rsidRPr="00D20714" w:rsidRDefault="0003334B" w:rsidP="00405D7A">
      <w:pPr>
        <w:rPr>
          <w:lang w:val="en-GB"/>
        </w:rPr>
      </w:pPr>
    </w:p>
    <w:p w:rsidR="00D874A1" w:rsidRPr="00D20714" w:rsidRDefault="00065001" w:rsidP="00D874A1">
      <w:pPr>
        <w:pStyle w:val="Lijstalinea"/>
        <w:numPr>
          <w:ilvl w:val="0"/>
          <w:numId w:val="2"/>
        </w:numPr>
        <w:rPr>
          <w:lang w:val="en-GB"/>
        </w:rPr>
      </w:pPr>
      <w:r w:rsidRPr="00D20714">
        <w:rPr>
          <w:lang w:val="en-GB"/>
        </w:rPr>
        <w:t>Growth</w:t>
      </w:r>
      <w:r w:rsidR="0072708C" w:rsidRPr="00D20714">
        <w:rPr>
          <w:lang w:val="en-GB"/>
        </w:rPr>
        <w:t xml:space="preserve"> Hormone</w:t>
      </w:r>
    </w:p>
    <w:p w:rsidR="00065001" w:rsidRPr="00D20714" w:rsidRDefault="007B6CE0" w:rsidP="00D874A1">
      <w:pPr>
        <w:pStyle w:val="Lijstalinea"/>
        <w:numPr>
          <w:ilvl w:val="0"/>
          <w:numId w:val="2"/>
        </w:numPr>
        <w:rPr>
          <w:lang w:val="en-GB"/>
        </w:rPr>
      </w:pPr>
      <w:r w:rsidRPr="00D20714">
        <w:rPr>
          <w:lang w:val="en-GB"/>
        </w:rPr>
        <w:t xml:space="preserve">Sodium </w:t>
      </w:r>
      <w:proofErr w:type="spellStart"/>
      <w:r w:rsidRPr="00D20714">
        <w:rPr>
          <w:lang w:val="en-GB"/>
        </w:rPr>
        <w:t>Oxybate</w:t>
      </w:r>
      <w:proofErr w:type="spellEnd"/>
    </w:p>
    <w:p w:rsidR="00A267C1" w:rsidRPr="00D20714" w:rsidRDefault="00FE402E" w:rsidP="00D874A1">
      <w:pPr>
        <w:pStyle w:val="Lijstalinea"/>
        <w:numPr>
          <w:ilvl w:val="0"/>
          <w:numId w:val="2"/>
        </w:numPr>
        <w:rPr>
          <w:lang w:val="en-GB"/>
        </w:rPr>
      </w:pPr>
      <w:r w:rsidRPr="00D20714">
        <w:rPr>
          <w:lang w:val="en-GB"/>
        </w:rPr>
        <w:t>Strong Opioids</w:t>
      </w:r>
    </w:p>
    <w:p w:rsidR="00D05A8E" w:rsidRPr="00D20714" w:rsidRDefault="00D05A8E" w:rsidP="00D874A1">
      <w:pPr>
        <w:pStyle w:val="Lijstalinea"/>
        <w:numPr>
          <w:ilvl w:val="0"/>
          <w:numId w:val="2"/>
        </w:numPr>
        <w:rPr>
          <w:lang w:val="en-GB"/>
        </w:rPr>
      </w:pPr>
      <w:proofErr w:type="spellStart"/>
      <w:r w:rsidRPr="00D20714">
        <w:rPr>
          <w:lang w:val="en-GB"/>
        </w:rPr>
        <w:t>Cortico</w:t>
      </w:r>
      <w:r w:rsidR="005D16A8" w:rsidRPr="00D20714">
        <w:rPr>
          <w:lang w:val="en-GB"/>
        </w:rPr>
        <w:t>steriods</w:t>
      </w:r>
      <w:proofErr w:type="spellEnd"/>
    </w:p>
    <w:p w:rsidR="0008113A" w:rsidRPr="00D20714" w:rsidRDefault="0008113A" w:rsidP="0008113A">
      <w:pPr>
        <w:rPr>
          <w:lang w:val="en-GB"/>
        </w:rPr>
      </w:pPr>
    </w:p>
    <w:p w:rsidR="00F54FB0" w:rsidRPr="00D20714" w:rsidRDefault="00F54FB0" w:rsidP="0008113A">
      <w:pPr>
        <w:rPr>
          <w:lang w:val="en-GB"/>
        </w:rPr>
      </w:pPr>
      <w:r w:rsidRPr="00D20714">
        <w:rPr>
          <w:lang w:val="en-GB"/>
        </w:rPr>
        <w:t xml:space="preserve">There were some non-pharmacological therapies the </w:t>
      </w:r>
      <w:r w:rsidR="005E4C99" w:rsidRPr="00D20714">
        <w:rPr>
          <w:lang w:val="en-GB"/>
        </w:rPr>
        <w:t>project group</w:t>
      </w:r>
      <w:r w:rsidRPr="00D20714">
        <w:rPr>
          <w:lang w:val="en-GB"/>
        </w:rPr>
        <w:t xml:space="preserve"> didn</w:t>
      </w:r>
      <w:r w:rsidR="00BD0A08" w:rsidRPr="00D20714">
        <w:rPr>
          <w:lang w:val="en-GB"/>
        </w:rPr>
        <w:t>’</w:t>
      </w:r>
      <w:r w:rsidRPr="00D20714">
        <w:rPr>
          <w:lang w:val="en-GB"/>
        </w:rPr>
        <w:t xml:space="preserve">t </w:t>
      </w:r>
      <w:r w:rsidR="00BD0A08" w:rsidRPr="00D20714">
        <w:rPr>
          <w:lang w:val="en-GB"/>
        </w:rPr>
        <w:t xml:space="preserve">recommend </w:t>
      </w:r>
      <w:r w:rsidR="00B91F9F" w:rsidRPr="00D20714">
        <w:rPr>
          <w:lang w:val="en-GB"/>
        </w:rPr>
        <w:t xml:space="preserve">because of lack of </w:t>
      </w:r>
      <w:r w:rsidR="00C95B21" w:rsidRPr="00D20714">
        <w:rPr>
          <w:lang w:val="en-GB"/>
        </w:rPr>
        <w:t>effectiveness and / or low</w:t>
      </w:r>
      <w:r w:rsidR="00507129" w:rsidRPr="00D20714">
        <w:rPr>
          <w:lang w:val="en-GB"/>
        </w:rPr>
        <w:t xml:space="preserve"> study quality</w:t>
      </w:r>
      <w:r w:rsidR="009E3D45" w:rsidRPr="00D20714">
        <w:rPr>
          <w:lang w:val="en-GB"/>
        </w:rPr>
        <w:t>:</w:t>
      </w:r>
    </w:p>
    <w:p w:rsidR="009E3D45" w:rsidRPr="00D20714" w:rsidRDefault="009E3D45" w:rsidP="0008113A">
      <w:pPr>
        <w:rPr>
          <w:lang w:val="en-GB"/>
        </w:rPr>
      </w:pPr>
    </w:p>
    <w:p w:rsidR="00A21C0D" w:rsidRPr="00D20714" w:rsidRDefault="00B56760" w:rsidP="00B56760">
      <w:pPr>
        <w:pStyle w:val="Lijstalinea"/>
        <w:numPr>
          <w:ilvl w:val="0"/>
          <w:numId w:val="2"/>
        </w:numPr>
        <w:rPr>
          <w:lang w:val="en-GB"/>
        </w:rPr>
      </w:pPr>
      <w:r w:rsidRPr="00D20714">
        <w:rPr>
          <w:lang w:val="en-GB"/>
        </w:rPr>
        <w:t>Biofeedback</w:t>
      </w:r>
    </w:p>
    <w:p w:rsidR="00B56760" w:rsidRPr="00D20714" w:rsidRDefault="00FB116B" w:rsidP="00B56760">
      <w:pPr>
        <w:pStyle w:val="Lijstalinea"/>
        <w:numPr>
          <w:ilvl w:val="0"/>
          <w:numId w:val="2"/>
        </w:numPr>
        <w:rPr>
          <w:lang w:val="en-GB"/>
        </w:rPr>
      </w:pPr>
      <w:r w:rsidRPr="00D20714">
        <w:rPr>
          <w:lang w:val="en-GB"/>
        </w:rPr>
        <w:t>Capsaicin</w:t>
      </w:r>
    </w:p>
    <w:p w:rsidR="002A7EB1" w:rsidRPr="00D20714" w:rsidRDefault="002A7EB1" w:rsidP="00B56760">
      <w:pPr>
        <w:pStyle w:val="Lijstalinea"/>
        <w:numPr>
          <w:ilvl w:val="0"/>
          <w:numId w:val="2"/>
        </w:numPr>
        <w:rPr>
          <w:lang w:val="en-GB"/>
        </w:rPr>
      </w:pPr>
      <w:r w:rsidRPr="00D20714">
        <w:rPr>
          <w:lang w:val="en-GB"/>
        </w:rPr>
        <w:t>Hyp</w:t>
      </w:r>
      <w:r w:rsidR="009A07D2" w:rsidRPr="00D20714">
        <w:rPr>
          <w:lang w:val="en-GB"/>
        </w:rPr>
        <w:t>notherapy</w:t>
      </w:r>
    </w:p>
    <w:p w:rsidR="008E43E2" w:rsidRPr="00D20714" w:rsidRDefault="008E43E2" w:rsidP="00B56760">
      <w:pPr>
        <w:pStyle w:val="Lijstalinea"/>
        <w:numPr>
          <w:ilvl w:val="0"/>
          <w:numId w:val="2"/>
        </w:numPr>
        <w:rPr>
          <w:lang w:val="en-GB"/>
        </w:rPr>
      </w:pPr>
      <w:r w:rsidRPr="00D20714">
        <w:rPr>
          <w:lang w:val="en-GB"/>
        </w:rPr>
        <w:t>Massage</w:t>
      </w:r>
    </w:p>
    <w:p w:rsidR="008E43E2" w:rsidRPr="00D20714" w:rsidRDefault="003A0A12" w:rsidP="00B56760">
      <w:pPr>
        <w:pStyle w:val="Lijstalinea"/>
        <w:numPr>
          <w:ilvl w:val="0"/>
          <w:numId w:val="2"/>
        </w:numPr>
        <w:rPr>
          <w:lang w:val="en-GB"/>
        </w:rPr>
      </w:pPr>
      <w:proofErr w:type="spellStart"/>
      <w:r w:rsidRPr="00D20714">
        <w:rPr>
          <w:lang w:val="en-GB"/>
        </w:rPr>
        <w:t>SAMe</w:t>
      </w:r>
      <w:proofErr w:type="spellEnd"/>
    </w:p>
    <w:p w:rsidR="003A0A12" w:rsidRPr="00D20714" w:rsidRDefault="00E415B5" w:rsidP="00B56760">
      <w:pPr>
        <w:pStyle w:val="Lijstalinea"/>
        <w:numPr>
          <w:ilvl w:val="0"/>
          <w:numId w:val="2"/>
        </w:numPr>
        <w:rPr>
          <w:lang w:val="en-GB"/>
        </w:rPr>
      </w:pPr>
      <w:r w:rsidRPr="00D20714">
        <w:rPr>
          <w:lang w:val="en-GB"/>
        </w:rPr>
        <w:t xml:space="preserve">Other </w:t>
      </w:r>
      <w:r w:rsidR="00821E3B" w:rsidRPr="00D20714">
        <w:rPr>
          <w:lang w:val="en-GB"/>
        </w:rPr>
        <w:t xml:space="preserve">complementary </w:t>
      </w:r>
      <w:r w:rsidRPr="00D20714">
        <w:rPr>
          <w:lang w:val="en-GB"/>
        </w:rPr>
        <w:t>or alternative</w:t>
      </w:r>
      <w:r w:rsidR="00821E3B" w:rsidRPr="00D20714">
        <w:rPr>
          <w:lang w:val="en-GB"/>
        </w:rPr>
        <w:t xml:space="preserve"> therapies</w:t>
      </w:r>
    </w:p>
    <w:p w:rsidR="0075133E" w:rsidRPr="00D20714" w:rsidRDefault="0075133E" w:rsidP="0075133E">
      <w:pPr>
        <w:rPr>
          <w:lang w:val="en-GB"/>
        </w:rPr>
      </w:pPr>
    </w:p>
    <w:p w:rsidR="0075133E" w:rsidRPr="00D20714" w:rsidRDefault="005B1CF3" w:rsidP="0075133E">
      <w:pPr>
        <w:rPr>
          <w:lang w:val="en-GB"/>
        </w:rPr>
      </w:pPr>
      <w:r w:rsidRPr="00D20714">
        <w:rPr>
          <w:lang w:val="en-GB"/>
        </w:rPr>
        <w:t>Compared with the old rec</w:t>
      </w:r>
      <w:r w:rsidR="00FB571B" w:rsidRPr="00D20714">
        <w:rPr>
          <w:lang w:val="en-GB"/>
        </w:rPr>
        <w:t>ommendations</w:t>
      </w:r>
      <w:r w:rsidR="008F24F3" w:rsidRPr="00D20714">
        <w:rPr>
          <w:lang w:val="en-GB"/>
        </w:rPr>
        <w:t>.</w:t>
      </w:r>
    </w:p>
    <w:p w:rsidR="008F24F3" w:rsidRPr="00D20714" w:rsidRDefault="006876AD" w:rsidP="003A101B">
      <w:pPr>
        <w:pStyle w:val="Lijstalinea"/>
        <w:numPr>
          <w:ilvl w:val="0"/>
          <w:numId w:val="2"/>
        </w:numPr>
        <w:rPr>
          <w:lang w:val="en-GB"/>
        </w:rPr>
      </w:pPr>
      <w:r w:rsidRPr="00D20714">
        <w:rPr>
          <w:lang w:val="en-GB"/>
        </w:rPr>
        <w:t>Recommendations now evidence-</w:t>
      </w:r>
      <w:r w:rsidR="00341FA9" w:rsidRPr="00D20714">
        <w:rPr>
          <w:lang w:val="en-GB"/>
        </w:rPr>
        <w:t>based</w:t>
      </w:r>
      <w:r w:rsidR="00970700" w:rsidRPr="00D20714">
        <w:rPr>
          <w:lang w:val="en-GB"/>
        </w:rPr>
        <w:t xml:space="preserve"> but </w:t>
      </w:r>
      <w:r w:rsidR="00F51E63" w:rsidRPr="00D20714">
        <w:rPr>
          <w:lang w:val="en-GB"/>
        </w:rPr>
        <w:t xml:space="preserve">there are no major </w:t>
      </w:r>
      <w:r w:rsidR="00A343E7" w:rsidRPr="00D20714">
        <w:rPr>
          <w:lang w:val="en-GB"/>
        </w:rPr>
        <w:t xml:space="preserve">changes to </w:t>
      </w:r>
      <w:r w:rsidR="004A202D" w:rsidRPr="00D20714">
        <w:rPr>
          <w:lang w:val="en-GB"/>
        </w:rPr>
        <w:t>approach</w:t>
      </w:r>
    </w:p>
    <w:p w:rsidR="00771AB3" w:rsidRPr="00D20714" w:rsidRDefault="00771AB3" w:rsidP="00771AB3">
      <w:pPr>
        <w:rPr>
          <w:lang w:val="en-GB"/>
        </w:rPr>
      </w:pPr>
    </w:p>
    <w:p w:rsidR="00771AB3" w:rsidRPr="00D20714" w:rsidRDefault="003E7312" w:rsidP="00771AB3">
      <w:pPr>
        <w:pStyle w:val="Lijstalinea"/>
        <w:numPr>
          <w:ilvl w:val="0"/>
          <w:numId w:val="2"/>
        </w:numPr>
        <w:rPr>
          <w:lang w:val="en-GB"/>
        </w:rPr>
      </w:pPr>
      <w:r w:rsidRPr="00D20714">
        <w:rPr>
          <w:lang w:val="en-GB"/>
        </w:rPr>
        <w:t xml:space="preserve">Non-pharmacological </w:t>
      </w:r>
      <w:r w:rsidR="0066340E" w:rsidRPr="00D20714">
        <w:rPr>
          <w:lang w:val="en-GB"/>
        </w:rPr>
        <w:t>approaches should be first-</w:t>
      </w:r>
      <w:r w:rsidR="00A14CF5" w:rsidRPr="00D20714">
        <w:rPr>
          <w:lang w:val="en-GB"/>
        </w:rPr>
        <w:t>line</w:t>
      </w:r>
      <w:r w:rsidR="004D6A42" w:rsidRPr="00D20714">
        <w:rPr>
          <w:lang w:val="en-GB"/>
        </w:rPr>
        <w:t xml:space="preserve"> therapy</w:t>
      </w:r>
    </w:p>
    <w:p w:rsidR="004D6A42" w:rsidRPr="00D20714" w:rsidRDefault="004D6A42" w:rsidP="004D6A42">
      <w:pPr>
        <w:rPr>
          <w:lang w:val="en-GB"/>
        </w:rPr>
      </w:pPr>
    </w:p>
    <w:p w:rsidR="004D6A42" w:rsidRPr="00D20714" w:rsidRDefault="00673A41" w:rsidP="00771AB3">
      <w:pPr>
        <w:pStyle w:val="Lijstalinea"/>
        <w:numPr>
          <w:ilvl w:val="0"/>
          <w:numId w:val="2"/>
        </w:numPr>
        <w:rPr>
          <w:lang w:val="en-GB"/>
        </w:rPr>
      </w:pPr>
      <w:r w:rsidRPr="00D20714">
        <w:rPr>
          <w:lang w:val="en-GB"/>
        </w:rPr>
        <w:t xml:space="preserve">If there is a lack of </w:t>
      </w:r>
      <w:r w:rsidR="00D0310B" w:rsidRPr="00D20714">
        <w:rPr>
          <w:lang w:val="en-GB"/>
        </w:rPr>
        <w:t>effect there should be individualised therapy</w:t>
      </w:r>
      <w:r w:rsidR="00472A72" w:rsidRPr="00D20714">
        <w:rPr>
          <w:lang w:val="en-GB"/>
        </w:rPr>
        <w:t xml:space="preserve"> according to patient need</w:t>
      </w:r>
      <w:r w:rsidR="00464CD0" w:rsidRPr="00D20714">
        <w:rPr>
          <w:lang w:val="en-GB"/>
        </w:rPr>
        <w:t>, which may include a pharmacological</w:t>
      </w:r>
      <w:r w:rsidR="00EB478D" w:rsidRPr="00D20714">
        <w:rPr>
          <w:lang w:val="en-GB"/>
        </w:rPr>
        <w:t xml:space="preserve"> therapy</w:t>
      </w:r>
    </w:p>
    <w:p w:rsidR="00EB478D" w:rsidRPr="00D20714" w:rsidRDefault="00EB478D" w:rsidP="00EB478D">
      <w:pPr>
        <w:rPr>
          <w:lang w:val="en-GB"/>
        </w:rPr>
      </w:pPr>
    </w:p>
    <w:p w:rsidR="00EB478D" w:rsidRPr="00D20714" w:rsidRDefault="00EB478D" w:rsidP="00EB478D">
      <w:pPr>
        <w:rPr>
          <w:lang w:val="en-GB"/>
        </w:rPr>
      </w:pPr>
    </w:p>
    <w:p w:rsidR="00EB478D" w:rsidRPr="00D20714" w:rsidRDefault="00EB478D" w:rsidP="00EB478D">
      <w:pPr>
        <w:rPr>
          <w:lang w:val="en-GB"/>
        </w:rPr>
      </w:pPr>
      <w:r w:rsidRPr="00D20714">
        <w:rPr>
          <w:lang w:val="en-GB"/>
        </w:rPr>
        <w:t>Comparison</w:t>
      </w:r>
      <w:r w:rsidR="00675B45" w:rsidRPr="00D20714">
        <w:rPr>
          <w:lang w:val="en-GB"/>
        </w:rPr>
        <w:t xml:space="preserve"> with</w:t>
      </w:r>
      <w:r w:rsidR="00600E25" w:rsidRPr="00D20714">
        <w:rPr>
          <w:lang w:val="en-GB"/>
        </w:rPr>
        <w:t xml:space="preserve"> recommendations from</w:t>
      </w:r>
      <w:r w:rsidR="00675B45" w:rsidRPr="00D20714">
        <w:rPr>
          <w:lang w:val="en-GB"/>
        </w:rPr>
        <w:t xml:space="preserve"> other </w:t>
      </w:r>
      <w:r w:rsidR="00462C07" w:rsidRPr="00D20714">
        <w:rPr>
          <w:lang w:val="en-GB"/>
        </w:rPr>
        <w:t>bodies</w:t>
      </w:r>
    </w:p>
    <w:p w:rsidR="00600E25" w:rsidRPr="00D20714" w:rsidRDefault="00600E25" w:rsidP="00EB478D">
      <w:pPr>
        <w:rPr>
          <w:lang w:val="en-GB"/>
        </w:rPr>
      </w:pPr>
    </w:p>
    <w:p w:rsidR="003D30CE" w:rsidRPr="00D20714" w:rsidRDefault="003D30CE" w:rsidP="003D30CE">
      <w:pPr>
        <w:pStyle w:val="Lijstalinea"/>
        <w:numPr>
          <w:ilvl w:val="0"/>
          <w:numId w:val="2"/>
        </w:numPr>
        <w:rPr>
          <w:lang w:val="en-GB"/>
        </w:rPr>
      </w:pPr>
      <w:r w:rsidRPr="00D20714">
        <w:rPr>
          <w:lang w:val="en-GB"/>
        </w:rPr>
        <w:t xml:space="preserve">Recent guidelines from Canada, </w:t>
      </w:r>
      <w:r w:rsidR="005E4C99" w:rsidRPr="00D20714">
        <w:rPr>
          <w:lang w:val="en-GB"/>
        </w:rPr>
        <w:t>Israel</w:t>
      </w:r>
      <w:r w:rsidRPr="00D20714">
        <w:rPr>
          <w:lang w:val="en-GB"/>
        </w:rPr>
        <w:t xml:space="preserve"> and Germany</w:t>
      </w:r>
    </w:p>
    <w:p w:rsidR="007C1653" w:rsidRPr="00D20714" w:rsidRDefault="007C1653" w:rsidP="007C1653">
      <w:pPr>
        <w:rPr>
          <w:lang w:val="en-GB"/>
        </w:rPr>
      </w:pPr>
    </w:p>
    <w:p w:rsidR="007C1653" w:rsidRPr="00D20714" w:rsidRDefault="007C1653" w:rsidP="007C1653">
      <w:pPr>
        <w:pStyle w:val="Lijstalinea"/>
        <w:numPr>
          <w:ilvl w:val="0"/>
          <w:numId w:val="2"/>
        </w:numPr>
        <w:rPr>
          <w:lang w:val="en-GB"/>
        </w:rPr>
      </w:pPr>
      <w:r w:rsidRPr="00D20714">
        <w:rPr>
          <w:lang w:val="en-GB"/>
        </w:rPr>
        <w:t xml:space="preserve">The proposed </w:t>
      </w:r>
      <w:r w:rsidR="00711E3D" w:rsidRPr="00D20714">
        <w:rPr>
          <w:lang w:val="en-GB"/>
        </w:rPr>
        <w:t>EULAR guidelines agree on</w:t>
      </w:r>
      <w:r w:rsidR="00FD6287" w:rsidRPr="00D20714">
        <w:rPr>
          <w:lang w:val="en-GB"/>
        </w:rPr>
        <w:t>:</w:t>
      </w:r>
    </w:p>
    <w:p w:rsidR="00FD6287" w:rsidRPr="00D20714" w:rsidRDefault="00FD6287" w:rsidP="00FD6287">
      <w:pPr>
        <w:rPr>
          <w:lang w:val="en-GB"/>
        </w:rPr>
      </w:pPr>
    </w:p>
    <w:p w:rsidR="00FD6287" w:rsidRPr="00D20714" w:rsidRDefault="003165F1" w:rsidP="00FD6287">
      <w:pPr>
        <w:pStyle w:val="Lijstalinea"/>
        <w:numPr>
          <w:ilvl w:val="0"/>
          <w:numId w:val="3"/>
        </w:numPr>
        <w:rPr>
          <w:lang w:val="en-GB"/>
        </w:rPr>
      </w:pPr>
      <w:r w:rsidRPr="00D20714">
        <w:rPr>
          <w:lang w:val="en-GB"/>
        </w:rPr>
        <w:t>P</w:t>
      </w:r>
      <w:r w:rsidR="0082249B" w:rsidRPr="00D20714">
        <w:rPr>
          <w:lang w:val="en-GB"/>
        </w:rPr>
        <w:t>rinciples</w:t>
      </w:r>
      <w:r w:rsidRPr="00D20714">
        <w:rPr>
          <w:lang w:val="en-GB"/>
        </w:rPr>
        <w:t xml:space="preserve"> </w:t>
      </w:r>
      <w:r w:rsidR="001774D7" w:rsidRPr="00D20714">
        <w:rPr>
          <w:lang w:val="en-GB"/>
        </w:rPr>
        <w:t>off approach</w:t>
      </w:r>
      <w:r w:rsidR="001C7BC4" w:rsidRPr="00D20714">
        <w:rPr>
          <w:lang w:val="en-GB"/>
        </w:rPr>
        <w:t xml:space="preserve"> to </w:t>
      </w:r>
      <w:r w:rsidR="005E4C99" w:rsidRPr="00D20714">
        <w:rPr>
          <w:lang w:val="en-GB"/>
        </w:rPr>
        <w:t>management</w:t>
      </w:r>
    </w:p>
    <w:p w:rsidR="00716992" w:rsidRPr="00D20714" w:rsidRDefault="00C94537" w:rsidP="00FD6287">
      <w:pPr>
        <w:pStyle w:val="Lijstalinea"/>
        <w:numPr>
          <w:ilvl w:val="0"/>
          <w:numId w:val="3"/>
        </w:numPr>
        <w:rPr>
          <w:lang w:val="en-GB"/>
        </w:rPr>
      </w:pPr>
      <w:r w:rsidRPr="00D20714">
        <w:rPr>
          <w:lang w:val="en-GB"/>
        </w:rPr>
        <w:t>Th</w:t>
      </w:r>
      <w:r w:rsidR="00B35EB6" w:rsidRPr="00D20714">
        <w:rPr>
          <w:lang w:val="en-GB"/>
        </w:rPr>
        <w:t>e need for tailored</w:t>
      </w:r>
      <w:r w:rsidR="00830D93" w:rsidRPr="00D20714">
        <w:rPr>
          <w:lang w:val="en-GB"/>
        </w:rPr>
        <w:t xml:space="preserve"> </w:t>
      </w:r>
      <w:r w:rsidR="00593FF5" w:rsidRPr="00D20714">
        <w:rPr>
          <w:lang w:val="en-GB"/>
        </w:rPr>
        <w:t>therapy to the</w:t>
      </w:r>
      <w:r w:rsidR="00275593" w:rsidRPr="00D20714">
        <w:rPr>
          <w:lang w:val="en-GB"/>
        </w:rPr>
        <w:t xml:space="preserve"> individual</w:t>
      </w:r>
    </w:p>
    <w:p w:rsidR="00B35EB6" w:rsidRPr="00D20714" w:rsidRDefault="003869DD" w:rsidP="00FD6287">
      <w:pPr>
        <w:pStyle w:val="Lijstalinea"/>
        <w:numPr>
          <w:ilvl w:val="0"/>
          <w:numId w:val="3"/>
        </w:numPr>
        <w:rPr>
          <w:lang w:val="en-GB"/>
        </w:rPr>
      </w:pPr>
      <w:r w:rsidRPr="00D20714">
        <w:rPr>
          <w:lang w:val="en-GB"/>
        </w:rPr>
        <w:t>First-line rol</w:t>
      </w:r>
      <w:r w:rsidR="00036A42" w:rsidRPr="00D20714">
        <w:rPr>
          <w:lang w:val="en-GB"/>
        </w:rPr>
        <w:t xml:space="preserve">e of non-pharmacological </w:t>
      </w:r>
      <w:r w:rsidR="00BD3271" w:rsidRPr="00D20714">
        <w:rPr>
          <w:lang w:val="en-GB"/>
        </w:rPr>
        <w:t>therapies</w:t>
      </w:r>
    </w:p>
    <w:p w:rsidR="009F6642" w:rsidRPr="00D20714" w:rsidRDefault="009F6642" w:rsidP="009F6642">
      <w:pPr>
        <w:rPr>
          <w:lang w:val="en-GB"/>
        </w:rPr>
      </w:pPr>
    </w:p>
    <w:p w:rsidR="00E5398C" w:rsidRPr="00D20714" w:rsidRDefault="005E4C99" w:rsidP="00E5398C">
      <w:pPr>
        <w:pStyle w:val="Lijstalinea"/>
        <w:numPr>
          <w:ilvl w:val="0"/>
          <w:numId w:val="2"/>
        </w:numPr>
        <w:rPr>
          <w:lang w:val="en-GB"/>
        </w:rPr>
      </w:pPr>
      <w:r>
        <w:rPr>
          <w:lang w:val="en-GB"/>
        </w:rPr>
        <w:t>There are differen</w:t>
      </w:r>
      <w:r w:rsidR="00E5398C" w:rsidRPr="00D20714">
        <w:rPr>
          <w:lang w:val="en-GB"/>
        </w:rPr>
        <w:t>ces</w:t>
      </w:r>
    </w:p>
    <w:p w:rsidR="00F54EF2" w:rsidRPr="00D20714" w:rsidRDefault="00F54EF2" w:rsidP="00A87C03">
      <w:pPr>
        <w:rPr>
          <w:lang w:val="en-GB"/>
        </w:rPr>
      </w:pPr>
    </w:p>
    <w:p w:rsidR="00A87C03" w:rsidRPr="00D20714" w:rsidRDefault="005F4819" w:rsidP="00A87C03">
      <w:pPr>
        <w:pStyle w:val="Lijstalinea"/>
        <w:numPr>
          <w:ilvl w:val="0"/>
          <w:numId w:val="3"/>
        </w:numPr>
        <w:rPr>
          <w:lang w:val="en-GB"/>
        </w:rPr>
      </w:pPr>
      <w:r w:rsidRPr="00D20714">
        <w:rPr>
          <w:lang w:val="en-GB"/>
        </w:rPr>
        <w:t xml:space="preserve">In the </w:t>
      </w:r>
      <w:r w:rsidR="005E4C99" w:rsidRPr="00D20714">
        <w:rPr>
          <w:lang w:val="en-GB"/>
        </w:rPr>
        <w:t>strength</w:t>
      </w:r>
      <w:r w:rsidRPr="00D20714">
        <w:rPr>
          <w:lang w:val="en-GB"/>
        </w:rPr>
        <w:t xml:space="preserve"> of recommendations </w:t>
      </w:r>
      <w:r w:rsidR="009D2E8C" w:rsidRPr="00D20714">
        <w:rPr>
          <w:lang w:val="en-GB"/>
        </w:rPr>
        <w:t xml:space="preserve">for </w:t>
      </w:r>
      <w:r w:rsidR="005E4C99" w:rsidRPr="00D20714">
        <w:rPr>
          <w:lang w:val="en-GB"/>
        </w:rPr>
        <w:t>some</w:t>
      </w:r>
      <w:r w:rsidR="009D2E8C" w:rsidRPr="00D20714">
        <w:rPr>
          <w:lang w:val="en-GB"/>
        </w:rPr>
        <w:t xml:space="preserve"> </w:t>
      </w:r>
      <w:proofErr w:type="spellStart"/>
      <w:r w:rsidR="009D2E8C" w:rsidRPr="00D20714">
        <w:rPr>
          <w:lang w:val="en-GB"/>
        </w:rPr>
        <w:t>pharma</w:t>
      </w:r>
      <w:proofErr w:type="spellEnd"/>
      <w:r w:rsidR="00A74394" w:rsidRPr="00D20714">
        <w:rPr>
          <w:lang w:val="en-GB"/>
        </w:rPr>
        <w:t xml:space="preserve"> (</w:t>
      </w:r>
      <w:r w:rsidR="00D17796" w:rsidRPr="00D20714">
        <w:rPr>
          <w:lang w:val="en-GB"/>
        </w:rPr>
        <w:t>e.g. anti</w:t>
      </w:r>
      <w:r w:rsidR="00013A37" w:rsidRPr="00D20714">
        <w:rPr>
          <w:lang w:val="en-GB"/>
        </w:rPr>
        <w:t>convulsants</w:t>
      </w:r>
      <w:r w:rsidR="003C2D5E" w:rsidRPr="00D20714">
        <w:rPr>
          <w:lang w:val="en-GB"/>
        </w:rPr>
        <w:t>, SNRIs</w:t>
      </w:r>
      <w:r w:rsidR="001611DF" w:rsidRPr="00D20714">
        <w:rPr>
          <w:lang w:val="en-GB"/>
        </w:rPr>
        <w:t>) and non-</w:t>
      </w:r>
      <w:proofErr w:type="spellStart"/>
      <w:r w:rsidR="0077467A" w:rsidRPr="00D20714">
        <w:rPr>
          <w:lang w:val="en-GB"/>
        </w:rPr>
        <w:t>pharma</w:t>
      </w:r>
      <w:proofErr w:type="spellEnd"/>
      <w:r w:rsidR="0077467A" w:rsidRPr="00D20714">
        <w:rPr>
          <w:lang w:val="en-GB"/>
        </w:rPr>
        <w:t xml:space="preserve">(e.g. </w:t>
      </w:r>
      <w:r w:rsidR="00851EEA" w:rsidRPr="00D20714">
        <w:rPr>
          <w:lang w:val="en-GB"/>
        </w:rPr>
        <w:t>medita</w:t>
      </w:r>
      <w:r w:rsidR="00AA155B" w:rsidRPr="00D20714">
        <w:rPr>
          <w:lang w:val="en-GB"/>
        </w:rPr>
        <w:t xml:space="preserve">tive </w:t>
      </w:r>
      <w:r w:rsidR="00536C6B" w:rsidRPr="00D20714">
        <w:rPr>
          <w:lang w:val="en-GB"/>
        </w:rPr>
        <w:t>movement</w:t>
      </w:r>
      <w:r w:rsidR="00315E01" w:rsidRPr="00D20714">
        <w:rPr>
          <w:lang w:val="en-GB"/>
        </w:rPr>
        <w:t>)</w:t>
      </w:r>
      <w:bookmarkStart w:id="0" w:name="_GoBack"/>
      <w:bookmarkEnd w:id="0"/>
    </w:p>
    <w:p w:rsidR="00315E01" w:rsidRPr="00D20714" w:rsidRDefault="00315E01" w:rsidP="00315E01">
      <w:pPr>
        <w:rPr>
          <w:lang w:val="en-GB"/>
        </w:rPr>
      </w:pPr>
    </w:p>
    <w:p w:rsidR="00917798" w:rsidRDefault="00917798" w:rsidP="00315E01">
      <w:pPr>
        <w:rPr>
          <w:lang w:val="en-GB"/>
        </w:rPr>
      </w:pPr>
    </w:p>
    <w:p w:rsidR="00917798" w:rsidRDefault="00917798" w:rsidP="00315E01">
      <w:pPr>
        <w:rPr>
          <w:lang w:val="en-GB"/>
        </w:rPr>
      </w:pPr>
    </w:p>
    <w:p w:rsidR="00917798" w:rsidRDefault="00917798" w:rsidP="00315E01">
      <w:pPr>
        <w:rPr>
          <w:lang w:val="en-GB"/>
        </w:rPr>
      </w:pPr>
    </w:p>
    <w:p w:rsidR="00917798" w:rsidRDefault="00917798" w:rsidP="00315E01">
      <w:pPr>
        <w:rPr>
          <w:lang w:val="en-GB"/>
        </w:rPr>
      </w:pPr>
    </w:p>
    <w:p w:rsidR="00315E01" w:rsidRPr="00D20714" w:rsidRDefault="00FC2488" w:rsidP="00315E01">
      <w:pPr>
        <w:rPr>
          <w:lang w:val="en-GB"/>
        </w:rPr>
      </w:pPr>
      <w:r w:rsidRPr="00D20714">
        <w:rPr>
          <w:lang w:val="en-GB"/>
        </w:rPr>
        <w:lastRenderedPageBreak/>
        <w:t xml:space="preserve">Overseeing all the </w:t>
      </w:r>
      <w:r w:rsidR="00536C6B" w:rsidRPr="00D20714">
        <w:rPr>
          <w:lang w:val="en-GB"/>
        </w:rPr>
        <w:t>omissions</w:t>
      </w:r>
      <w:r w:rsidRPr="00D20714">
        <w:rPr>
          <w:lang w:val="en-GB"/>
        </w:rPr>
        <w:t xml:space="preserve"> and the lack of solid</w:t>
      </w:r>
      <w:r w:rsidR="00F27316" w:rsidRPr="00D20714">
        <w:rPr>
          <w:lang w:val="en-GB"/>
        </w:rPr>
        <w:t xml:space="preserve"> clinical</w:t>
      </w:r>
      <w:r w:rsidRPr="00D20714">
        <w:rPr>
          <w:lang w:val="en-GB"/>
        </w:rPr>
        <w:t xml:space="preserve"> proof</w:t>
      </w:r>
      <w:r w:rsidR="002232CF" w:rsidRPr="00D20714">
        <w:rPr>
          <w:lang w:val="en-GB"/>
        </w:rPr>
        <w:t xml:space="preserve"> the working group</w:t>
      </w:r>
      <w:r w:rsidR="00F27316" w:rsidRPr="00D20714">
        <w:rPr>
          <w:lang w:val="en-GB"/>
        </w:rPr>
        <w:t xml:space="preserve"> </w:t>
      </w:r>
      <w:r w:rsidR="007B4E56" w:rsidRPr="00D20714">
        <w:rPr>
          <w:lang w:val="en-GB"/>
        </w:rPr>
        <w:t>formulated the following research priorities</w:t>
      </w:r>
      <w:r w:rsidR="000F4837" w:rsidRPr="00D20714">
        <w:rPr>
          <w:lang w:val="en-GB"/>
        </w:rPr>
        <w:t>:</w:t>
      </w:r>
    </w:p>
    <w:p w:rsidR="000F4837" w:rsidRPr="00D20714" w:rsidRDefault="000B13B5" w:rsidP="000679D0">
      <w:pPr>
        <w:pStyle w:val="Lijstalinea"/>
        <w:numPr>
          <w:ilvl w:val="0"/>
          <w:numId w:val="2"/>
        </w:numPr>
        <w:rPr>
          <w:lang w:val="en-GB"/>
        </w:rPr>
      </w:pPr>
      <w:r w:rsidRPr="00D20714">
        <w:rPr>
          <w:lang w:val="en-GB"/>
        </w:rPr>
        <w:t>Which type of exercise is most effective</w:t>
      </w:r>
      <w:r w:rsidR="00E34A4D" w:rsidRPr="00D20714">
        <w:rPr>
          <w:lang w:val="en-GB"/>
        </w:rPr>
        <w:t xml:space="preserve">; </w:t>
      </w:r>
      <w:r w:rsidR="00536C6B" w:rsidRPr="00D20714">
        <w:rPr>
          <w:lang w:val="en-GB"/>
        </w:rPr>
        <w:t>strength</w:t>
      </w:r>
      <w:r w:rsidR="00E34A4D" w:rsidRPr="00D20714">
        <w:rPr>
          <w:lang w:val="en-GB"/>
        </w:rPr>
        <w:t xml:space="preserve"> and/or aerobic</w:t>
      </w:r>
      <w:r w:rsidR="00FE7443" w:rsidRPr="00D20714">
        <w:rPr>
          <w:lang w:val="en-GB"/>
        </w:rPr>
        <w:t xml:space="preserve"> training?</w:t>
      </w:r>
    </w:p>
    <w:p w:rsidR="00042DB3" w:rsidRPr="00D20714" w:rsidRDefault="00042DB3" w:rsidP="000679D0">
      <w:pPr>
        <w:pStyle w:val="Lijstalinea"/>
        <w:numPr>
          <w:ilvl w:val="0"/>
          <w:numId w:val="2"/>
        </w:numPr>
        <w:rPr>
          <w:lang w:val="en-GB"/>
        </w:rPr>
      </w:pPr>
      <w:r w:rsidRPr="00D20714">
        <w:rPr>
          <w:lang w:val="en-GB"/>
        </w:rPr>
        <w:t xml:space="preserve">Is a combined </w:t>
      </w:r>
      <w:proofErr w:type="spellStart"/>
      <w:r w:rsidRPr="00D20714">
        <w:rPr>
          <w:lang w:val="en-GB"/>
        </w:rPr>
        <w:t>pharma</w:t>
      </w:r>
      <w:proofErr w:type="spellEnd"/>
      <w:r w:rsidRPr="00D20714">
        <w:rPr>
          <w:lang w:val="en-GB"/>
        </w:rPr>
        <w:t xml:space="preserve"> and non-</w:t>
      </w:r>
      <w:proofErr w:type="spellStart"/>
      <w:r w:rsidRPr="00D20714">
        <w:rPr>
          <w:lang w:val="en-GB"/>
        </w:rPr>
        <w:t>pharma</w:t>
      </w:r>
      <w:proofErr w:type="spellEnd"/>
      <w:r w:rsidR="00C55351" w:rsidRPr="00D20714">
        <w:rPr>
          <w:lang w:val="en-GB"/>
        </w:rPr>
        <w:t xml:space="preserve"> </w:t>
      </w:r>
      <w:r w:rsidR="001E24E1" w:rsidRPr="00D20714">
        <w:rPr>
          <w:lang w:val="en-GB"/>
        </w:rPr>
        <w:t xml:space="preserve">approach, more effective than </w:t>
      </w:r>
      <w:r w:rsidR="00C55351" w:rsidRPr="00D20714">
        <w:rPr>
          <w:lang w:val="en-GB"/>
        </w:rPr>
        <w:t>single</w:t>
      </w:r>
      <w:r w:rsidR="001E24E1" w:rsidRPr="00D20714">
        <w:rPr>
          <w:lang w:val="en-GB"/>
        </w:rPr>
        <w:t xml:space="preserve"> modality </w:t>
      </w:r>
      <w:r w:rsidR="00536C6B" w:rsidRPr="00D20714">
        <w:rPr>
          <w:lang w:val="en-GB"/>
        </w:rPr>
        <w:t>management</w:t>
      </w:r>
      <w:r w:rsidR="001E24E1" w:rsidRPr="00D20714">
        <w:rPr>
          <w:lang w:val="en-GB"/>
        </w:rPr>
        <w:t>?</w:t>
      </w:r>
    </w:p>
    <w:p w:rsidR="00282C3E" w:rsidRPr="00D20714" w:rsidRDefault="000F1C2B" w:rsidP="000679D0">
      <w:pPr>
        <w:pStyle w:val="Lijstalinea"/>
        <w:numPr>
          <w:ilvl w:val="0"/>
          <w:numId w:val="2"/>
        </w:numPr>
        <w:rPr>
          <w:lang w:val="en-GB"/>
        </w:rPr>
      </w:pPr>
      <w:r w:rsidRPr="00D20714">
        <w:rPr>
          <w:lang w:val="en-GB"/>
        </w:rPr>
        <w:t xml:space="preserve">Are there characteristics </w:t>
      </w:r>
      <w:r w:rsidR="001D3067" w:rsidRPr="00D20714">
        <w:rPr>
          <w:lang w:val="en-GB"/>
        </w:rPr>
        <w:t>of patients which predict</w:t>
      </w:r>
      <w:r w:rsidR="000907FA" w:rsidRPr="00D20714">
        <w:rPr>
          <w:lang w:val="en-GB"/>
        </w:rPr>
        <w:t xml:space="preserve"> </w:t>
      </w:r>
      <w:r w:rsidR="00D973AD" w:rsidRPr="00D20714">
        <w:rPr>
          <w:lang w:val="en-GB"/>
        </w:rPr>
        <w:t xml:space="preserve">response to </w:t>
      </w:r>
      <w:r w:rsidR="002C33B6" w:rsidRPr="00D20714">
        <w:rPr>
          <w:lang w:val="en-GB"/>
        </w:rPr>
        <w:t>specific therapies?</w:t>
      </w:r>
    </w:p>
    <w:p w:rsidR="00EA7B1B" w:rsidRPr="00D20714" w:rsidRDefault="004B01DC" w:rsidP="000679D0">
      <w:pPr>
        <w:pStyle w:val="Lijstalinea"/>
        <w:numPr>
          <w:ilvl w:val="0"/>
          <w:numId w:val="2"/>
        </w:numPr>
        <w:rPr>
          <w:lang w:val="en-GB"/>
        </w:rPr>
      </w:pPr>
      <w:r w:rsidRPr="00D20714">
        <w:rPr>
          <w:lang w:val="en-GB"/>
        </w:rPr>
        <w:t>How</w:t>
      </w:r>
      <w:r w:rsidR="00EA7B1B" w:rsidRPr="00D20714">
        <w:rPr>
          <w:lang w:val="en-GB"/>
        </w:rPr>
        <w:t xml:space="preserve"> should FM be </w:t>
      </w:r>
      <w:r w:rsidR="00C861D3" w:rsidRPr="00D20714">
        <w:rPr>
          <w:lang w:val="en-GB"/>
        </w:rPr>
        <w:t>managed</w:t>
      </w:r>
      <w:r w:rsidR="00CA153E" w:rsidRPr="00D20714">
        <w:rPr>
          <w:lang w:val="en-GB"/>
        </w:rPr>
        <w:t xml:space="preserve"> when it </w:t>
      </w:r>
      <w:r w:rsidR="00501A9B" w:rsidRPr="00D20714">
        <w:rPr>
          <w:lang w:val="en-GB"/>
        </w:rPr>
        <w:t xml:space="preserve">occurs </w:t>
      </w:r>
      <w:r w:rsidR="00CA153E" w:rsidRPr="00D20714">
        <w:rPr>
          <w:lang w:val="en-GB"/>
        </w:rPr>
        <w:t>as a co-morbidity</w:t>
      </w:r>
      <w:r w:rsidR="00536C6B">
        <w:rPr>
          <w:lang w:val="en-GB"/>
        </w:rPr>
        <w:t xml:space="preserve"> </w:t>
      </w:r>
      <w:r w:rsidR="00477FD0" w:rsidRPr="00D20714">
        <w:rPr>
          <w:lang w:val="en-GB"/>
        </w:rPr>
        <w:t xml:space="preserve">to inflammatory </w:t>
      </w:r>
      <w:r w:rsidR="00A66E10" w:rsidRPr="00D20714">
        <w:rPr>
          <w:lang w:val="en-GB"/>
        </w:rPr>
        <w:t>arthritis?</w:t>
      </w:r>
    </w:p>
    <w:p w:rsidR="002E7F92" w:rsidRPr="00D20714" w:rsidRDefault="00842516" w:rsidP="000679D0">
      <w:pPr>
        <w:pStyle w:val="Lijstalinea"/>
        <w:numPr>
          <w:ilvl w:val="0"/>
          <w:numId w:val="2"/>
        </w:numPr>
        <w:rPr>
          <w:lang w:val="en-GB"/>
        </w:rPr>
      </w:pPr>
      <w:r w:rsidRPr="00D20714">
        <w:rPr>
          <w:lang w:val="en-GB"/>
        </w:rPr>
        <w:t xml:space="preserve">What </w:t>
      </w:r>
      <w:r w:rsidR="004D2174" w:rsidRPr="00D20714">
        <w:rPr>
          <w:lang w:val="en-GB"/>
        </w:rPr>
        <w:t>aspects</w:t>
      </w:r>
      <w:r w:rsidRPr="00D20714">
        <w:rPr>
          <w:lang w:val="en-GB"/>
        </w:rPr>
        <w:t xml:space="preserve"> of </w:t>
      </w:r>
      <w:r w:rsidR="00F518AD" w:rsidRPr="00D20714">
        <w:rPr>
          <w:lang w:val="en-GB"/>
        </w:rPr>
        <w:t xml:space="preserve">healthcare system design </w:t>
      </w:r>
      <w:r w:rsidR="00842691" w:rsidRPr="00D20714">
        <w:rPr>
          <w:lang w:val="en-GB"/>
        </w:rPr>
        <w:t>optimise</w:t>
      </w:r>
      <w:r w:rsidR="00890150" w:rsidRPr="00D20714">
        <w:rPr>
          <w:lang w:val="en-GB"/>
        </w:rPr>
        <w:t xml:space="preserve"> </w:t>
      </w:r>
      <w:r w:rsidR="008563F4" w:rsidRPr="00D20714">
        <w:rPr>
          <w:lang w:val="en-GB"/>
        </w:rPr>
        <w:t>outcome for patients?</w:t>
      </w:r>
    </w:p>
    <w:p w:rsidR="008563F4" w:rsidRPr="00D20714" w:rsidRDefault="008563F4" w:rsidP="008563F4">
      <w:pPr>
        <w:rPr>
          <w:lang w:val="en-GB"/>
        </w:rPr>
      </w:pPr>
    </w:p>
    <w:p w:rsidR="00BE2928" w:rsidRPr="00D20714" w:rsidRDefault="002232CF" w:rsidP="008563F4">
      <w:pPr>
        <w:rPr>
          <w:lang w:val="en-GB"/>
        </w:rPr>
      </w:pPr>
      <w:r w:rsidRPr="00D20714">
        <w:rPr>
          <w:lang w:val="en-GB"/>
        </w:rPr>
        <w:t xml:space="preserve">The working group </w:t>
      </w:r>
      <w:r w:rsidR="00BE2928" w:rsidRPr="00D20714">
        <w:rPr>
          <w:lang w:val="en-GB"/>
        </w:rPr>
        <w:t>was:</w:t>
      </w:r>
    </w:p>
    <w:p w:rsidR="00BE2928" w:rsidRPr="00D20714" w:rsidRDefault="009026C4" w:rsidP="008563F4">
      <w:pPr>
        <w:rPr>
          <w:lang w:val="en-GB"/>
        </w:rPr>
      </w:pPr>
      <w:r w:rsidRPr="00D20714">
        <w:rPr>
          <w:lang w:val="en-GB"/>
        </w:rPr>
        <w:t xml:space="preserve">W. Hauser, </w:t>
      </w:r>
      <w:r w:rsidR="00400277" w:rsidRPr="00D20714">
        <w:rPr>
          <w:lang w:val="en-GB"/>
        </w:rPr>
        <w:t xml:space="preserve">E. Choy, E. </w:t>
      </w:r>
      <w:proofErr w:type="spellStart"/>
      <w:r w:rsidR="00400277" w:rsidRPr="00D20714">
        <w:rPr>
          <w:lang w:val="en-GB"/>
        </w:rPr>
        <w:t>Kosek</w:t>
      </w:r>
      <w:proofErr w:type="spellEnd"/>
      <w:r w:rsidR="00400277" w:rsidRPr="00D20714">
        <w:rPr>
          <w:lang w:val="en-GB"/>
        </w:rPr>
        <w:t xml:space="preserve">, A. Taylor, G.M. McCarthy, </w:t>
      </w:r>
      <w:r w:rsidR="00726F0D" w:rsidRPr="00D20714">
        <w:rPr>
          <w:lang w:val="en-GB"/>
        </w:rPr>
        <w:t xml:space="preserve">K. </w:t>
      </w:r>
      <w:proofErr w:type="spellStart"/>
      <w:r w:rsidR="00726F0D" w:rsidRPr="00D20714">
        <w:rPr>
          <w:lang w:val="en-GB"/>
        </w:rPr>
        <w:t>Amris</w:t>
      </w:r>
      <w:proofErr w:type="spellEnd"/>
      <w:r w:rsidR="00726F0D" w:rsidRPr="00D20714">
        <w:rPr>
          <w:lang w:val="en-GB"/>
        </w:rPr>
        <w:t xml:space="preserve">, J. </w:t>
      </w:r>
      <w:proofErr w:type="spellStart"/>
      <w:r w:rsidR="00726F0D" w:rsidRPr="00D20714">
        <w:rPr>
          <w:lang w:val="en-GB"/>
        </w:rPr>
        <w:t>Branco</w:t>
      </w:r>
      <w:proofErr w:type="spellEnd"/>
      <w:r w:rsidR="00726F0D" w:rsidRPr="00D20714">
        <w:rPr>
          <w:lang w:val="en-GB"/>
        </w:rPr>
        <w:t xml:space="preserve">, F. </w:t>
      </w:r>
      <w:proofErr w:type="spellStart"/>
      <w:r w:rsidR="00394A06" w:rsidRPr="00D20714">
        <w:rPr>
          <w:lang w:val="en-GB"/>
        </w:rPr>
        <w:t>Dincer</w:t>
      </w:r>
      <w:proofErr w:type="spellEnd"/>
      <w:r w:rsidR="002C702D" w:rsidRPr="00D20714">
        <w:rPr>
          <w:lang w:val="en-GB"/>
        </w:rPr>
        <w:t xml:space="preserve">, P. </w:t>
      </w:r>
      <w:proofErr w:type="spellStart"/>
      <w:r w:rsidR="002C702D" w:rsidRPr="00D20714">
        <w:rPr>
          <w:lang w:val="en-GB"/>
        </w:rPr>
        <w:t>Ledino-Arjas</w:t>
      </w:r>
      <w:proofErr w:type="spellEnd"/>
      <w:r w:rsidR="002C702D" w:rsidRPr="00D20714">
        <w:rPr>
          <w:lang w:val="en-GB"/>
        </w:rPr>
        <w:t xml:space="preserve">, S. Perrot, P. </w:t>
      </w:r>
      <w:proofErr w:type="spellStart"/>
      <w:r w:rsidR="002C702D" w:rsidRPr="00D20714">
        <w:rPr>
          <w:lang w:val="en-GB"/>
        </w:rPr>
        <w:t>Sarzi-Puttini</w:t>
      </w:r>
      <w:proofErr w:type="spellEnd"/>
      <w:r w:rsidR="002C702D" w:rsidRPr="00D20714">
        <w:rPr>
          <w:lang w:val="en-GB"/>
        </w:rPr>
        <w:t xml:space="preserve">, </w:t>
      </w:r>
      <w:r w:rsidR="007C070F" w:rsidRPr="00D20714">
        <w:rPr>
          <w:lang w:val="en-GB"/>
        </w:rPr>
        <w:t xml:space="preserve">C. </w:t>
      </w:r>
      <w:proofErr w:type="spellStart"/>
      <w:r w:rsidR="007C070F" w:rsidRPr="00D20714">
        <w:rPr>
          <w:lang w:val="en-GB"/>
        </w:rPr>
        <w:t>Kronisch</w:t>
      </w:r>
      <w:proofErr w:type="spellEnd"/>
      <w:r w:rsidR="001C06EF" w:rsidRPr="00D20714">
        <w:rPr>
          <w:lang w:val="en-GB"/>
        </w:rPr>
        <w:t>, L.</w:t>
      </w:r>
      <w:r w:rsidR="00E259AB" w:rsidRPr="00D20714">
        <w:rPr>
          <w:lang w:val="en-GB"/>
        </w:rPr>
        <w:t xml:space="preserve">E. Dean, F. </w:t>
      </w:r>
      <w:proofErr w:type="spellStart"/>
      <w:r w:rsidR="00E259AB" w:rsidRPr="00D20714">
        <w:rPr>
          <w:lang w:val="en-GB"/>
        </w:rPr>
        <w:t>Atzeni</w:t>
      </w:r>
      <w:proofErr w:type="spellEnd"/>
      <w:r w:rsidR="00E259AB" w:rsidRPr="00D20714">
        <w:rPr>
          <w:lang w:val="en-GB"/>
        </w:rPr>
        <w:t xml:space="preserve">, E. </w:t>
      </w:r>
      <w:proofErr w:type="spellStart"/>
      <w:r w:rsidR="00E259AB" w:rsidRPr="00D20714">
        <w:rPr>
          <w:lang w:val="en-GB"/>
        </w:rPr>
        <w:t>Fluss</w:t>
      </w:r>
      <w:proofErr w:type="spellEnd"/>
      <w:r w:rsidR="00E259AB" w:rsidRPr="00D20714">
        <w:rPr>
          <w:lang w:val="en-GB"/>
        </w:rPr>
        <w:t xml:space="preserve">, </w:t>
      </w:r>
      <w:r w:rsidR="00C51FA3" w:rsidRPr="00D20714">
        <w:rPr>
          <w:lang w:val="en-GB"/>
        </w:rPr>
        <w:t>G.</w:t>
      </w:r>
      <w:r w:rsidR="001C06EF" w:rsidRPr="00D20714">
        <w:rPr>
          <w:lang w:val="en-GB"/>
        </w:rPr>
        <w:t>T. Jones</w:t>
      </w:r>
      <w:r w:rsidR="00C51FA3" w:rsidRPr="00D20714">
        <w:rPr>
          <w:lang w:val="en-GB"/>
        </w:rPr>
        <w:t>, K. Longley, S. Makri.</w:t>
      </w:r>
    </w:p>
    <w:sectPr w:rsidR="00BE2928" w:rsidRPr="00D20714" w:rsidSect="0085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F3575"/>
    <w:multiLevelType w:val="hybridMultilevel"/>
    <w:tmpl w:val="7A660C2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A789C"/>
    <w:multiLevelType w:val="hybridMultilevel"/>
    <w:tmpl w:val="29E80A8A"/>
    <w:lvl w:ilvl="0" w:tplc="66C88F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B5310"/>
    <w:multiLevelType w:val="hybridMultilevel"/>
    <w:tmpl w:val="75F8178E"/>
    <w:lvl w:ilvl="0" w:tplc="76E821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59CF"/>
    <w:rsid w:val="00013A37"/>
    <w:rsid w:val="00015FEA"/>
    <w:rsid w:val="0003334B"/>
    <w:rsid w:val="00036A42"/>
    <w:rsid w:val="000374C2"/>
    <w:rsid w:val="00042DB3"/>
    <w:rsid w:val="000649D2"/>
    <w:rsid w:val="00065001"/>
    <w:rsid w:val="00066106"/>
    <w:rsid w:val="000679D0"/>
    <w:rsid w:val="0007231A"/>
    <w:rsid w:val="0007377D"/>
    <w:rsid w:val="00074A93"/>
    <w:rsid w:val="0008113A"/>
    <w:rsid w:val="0008198F"/>
    <w:rsid w:val="000828A2"/>
    <w:rsid w:val="00084D10"/>
    <w:rsid w:val="0009001E"/>
    <w:rsid w:val="000907FA"/>
    <w:rsid w:val="000A794F"/>
    <w:rsid w:val="000B13B5"/>
    <w:rsid w:val="000B5A55"/>
    <w:rsid w:val="000C22FF"/>
    <w:rsid w:val="000C3E91"/>
    <w:rsid w:val="000E2265"/>
    <w:rsid w:val="000F1C2B"/>
    <w:rsid w:val="000F4837"/>
    <w:rsid w:val="000F71F3"/>
    <w:rsid w:val="0010499D"/>
    <w:rsid w:val="00105C1E"/>
    <w:rsid w:val="001066B3"/>
    <w:rsid w:val="00113056"/>
    <w:rsid w:val="00142291"/>
    <w:rsid w:val="00143225"/>
    <w:rsid w:val="0014682D"/>
    <w:rsid w:val="00150E4E"/>
    <w:rsid w:val="00152661"/>
    <w:rsid w:val="00157C91"/>
    <w:rsid w:val="001611DF"/>
    <w:rsid w:val="00163D19"/>
    <w:rsid w:val="00163EEE"/>
    <w:rsid w:val="001728F5"/>
    <w:rsid w:val="00174D94"/>
    <w:rsid w:val="001774D7"/>
    <w:rsid w:val="00187BEA"/>
    <w:rsid w:val="001932D5"/>
    <w:rsid w:val="00194BB0"/>
    <w:rsid w:val="00195169"/>
    <w:rsid w:val="0019774A"/>
    <w:rsid w:val="001A063D"/>
    <w:rsid w:val="001A3C15"/>
    <w:rsid w:val="001A4A9F"/>
    <w:rsid w:val="001A4ECC"/>
    <w:rsid w:val="001C06EF"/>
    <w:rsid w:val="001C4D27"/>
    <w:rsid w:val="001C7BC4"/>
    <w:rsid w:val="001D14D4"/>
    <w:rsid w:val="001D3067"/>
    <w:rsid w:val="001E24E1"/>
    <w:rsid w:val="001E4605"/>
    <w:rsid w:val="001F2380"/>
    <w:rsid w:val="0020488C"/>
    <w:rsid w:val="00205B67"/>
    <w:rsid w:val="002066F5"/>
    <w:rsid w:val="00207374"/>
    <w:rsid w:val="00212DCA"/>
    <w:rsid w:val="0022001C"/>
    <w:rsid w:val="00220178"/>
    <w:rsid w:val="002232CF"/>
    <w:rsid w:val="002270EB"/>
    <w:rsid w:val="002302C3"/>
    <w:rsid w:val="00237949"/>
    <w:rsid w:val="0025713E"/>
    <w:rsid w:val="00261387"/>
    <w:rsid w:val="002661E4"/>
    <w:rsid w:val="002726BE"/>
    <w:rsid w:val="00272D8E"/>
    <w:rsid w:val="00275593"/>
    <w:rsid w:val="00282C3E"/>
    <w:rsid w:val="00283D5C"/>
    <w:rsid w:val="002953AC"/>
    <w:rsid w:val="002971D0"/>
    <w:rsid w:val="002A04D2"/>
    <w:rsid w:val="002A7EB1"/>
    <w:rsid w:val="002C1817"/>
    <w:rsid w:val="002C33B6"/>
    <w:rsid w:val="002C702D"/>
    <w:rsid w:val="002D7036"/>
    <w:rsid w:val="002E29F2"/>
    <w:rsid w:val="002E2DB7"/>
    <w:rsid w:val="002E5D69"/>
    <w:rsid w:val="002E7F92"/>
    <w:rsid w:val="002F1FE8"/>
    <w:rsid w:val="002F68FE"/>
    <w:rsid w:val="00305DDB"/>
    <w:rsid w:val="00315E01"/>
    <w:rsid w:val="003165F1"/>
    <w:rsid w:val="00320F6D"/>
    <w:rsid w:val="0032107E"/>
    <w:rsid w:val="00331049"/>
    <w:rsid w:val="00336599"/>
    <w:rsid w:val="00341FA9"/>
    <w:rsid w:val="00353523"/>
    <w:rsid w:val="00355C4E"/>
    <w:rsid w:val="00372714"/>
    <w:rsid w:val="00373648"/>
    <w:rsid w:val="003745A5"/>
    <w:rsid w:val="00374C5F"/>
    <w:rsid w:val="00374EDA"/>
    <w:rsid w:val="003759D9"/>
    <w:rsid w:val="003869DD"/>
    <w:rsid w:val="003918BC"/>
    <w:rsid w:val="003939E0"/>
    <w:rsid w:val="00394A06"/>
    <w:rsid w:val="003A0A12"/>
    <w:rsid w:val="003A101B"/>
    <w:rsid w:val="003A2530"/>
    <w:rsid w:val="003A7405"/>
    <w:rsid w:val="003C2D5E"/>
    <w:rsid w:val="003C2FDB"/>
    <w:rsid w:val="003C7313"/>
    <w:rsid w:val="003D1B50"/>
    <w:rsid w:val="003D30CE"/>
    <w:rsid w:val="003E08A3"/>
    <w:rsid w:val="003E7312"/>
    <w:rsid w:val="003F6A3C"/>
    <w:rsid w:val="00400277"/>
    <w:rsid w:val="00402929"/>
    <w:rsid w:val="00405D7A"/>
    <w:rsid w:val="00405E17"/>
    <w:rsid w:val="004426A7"/>
    <w:rsid w:val="00443D5B"/>
    <w:rsid w:val="0045090A"/>
    <w:rsid w:val="00451F86"/>
    <w:rsid w:val="00457750"/>
    <w:rsid w:val="00462C07"/>
    <w:rsid w:val="00463A96"/>
    <w:rsid w:val="00463EB3"/>
    <w:rsid w:val="00464CD0"/>
    <w:rsid w:val="00472A72"/>
    <w:rsid w:val="00477FD0"/>
    <w:rsid w:val="00491B76"/>
    <w:rsid w:val="00493174"/>
    <w:rsid w:val="00493AC1"/>
    <w:rsid w:val="004A202D"/>
    <w:rsid w:val="004A4893"/>
    <w:rsid w:val="004B01DC"/>
    <w:rsid w:val="004B770A"/>
    <w:rsid w:val="004C5C57"/>
    <w:rsid w:val="004D2174"/>
    <w:rsid w:val="004D6A42"/>
    <w:rsid w:val="004E5DB9"/>
    <w:rsid w:val="004F145D"/>
    <w:rsid w:val="004F67DD"/>
    <w:rsid w:val="00501A9B"/>
    <w:rsid w:val="00505CFD"/>
    <w:rsid w:val="00507129"/>
    <w:rsid w:val="00507D0B"/>
    <w:rsid w:val="00512A7D"/>
    <w:rsid w:val="005245CF"/>
    <w:rsid w:val="005359D2"/>
    <w:rsid w:val="00536C6B"/>
    <w:rsid w:val="00556537"/>
    <w:rsid w:val="005632AF"/>
    <w:rsid w:val="00571C84"/>
    <w:rsid w:val="00586307"/>
    <w:rsid w:val="00593FF5"/>
    <w:rsid w:val="005B1CF3"/>
    <w:rsid w:val="005B6277"/>
    <w:rsid w:val="005C229E"/>
    <w:rsid w:val="005C4227"/>
    <w:rsid w:val="005C7D57"/>
    <w:rsid w:val="005D0859"/>
    <w:rsid w:val="005D13F7"/>
    <w:rsid w:val="005D16A8"/>
    <w:rsid w:val="005D78AF"/>
    <w:rsid w:val="005E313E"/>
    <w:rsid w:val="005E4C99"/>
    <w:rsid w:val="005F2FA1"/>
    <w:rsid w:val="005F4819"/>
    <w:rsid w:val="00600E25"/>
    <w:rsid w:val="0060112F"/>
    <w:rsid w:val="006159CF"/>
    <w:rsid w:val="00625688"/>
    <w:rsid w:val="00631251"/>
    <w:rsid w:val="00646D9A"/>
    <w:rsid w:val="00647495"/>
    <w:rsid w:val="00652AAB"/>
    <w:rsid w:val="0066340E"/>
    <w:rsid w:val="00666A7D"/>
    <w:rsid w:val="006675C1"/>
    <w:rsid w:val="00673A41"/>
    <w:rsid w:val="00675B45"/>
    <w:rsid w:val="006815D7"/>
    <w:rsid w:val="00685319"/>
    <w:rsid w:val="006876AD"/>
    <w:rsid w:val="006A28CA"/>
    <w:rsid w:val="006B3E0B"/>
    <w:rsid w:val="006B7C22"/>
    <w:rsid w:val="006C52E1"/>
    <w:rsid w:val="006C601F"/>
    <w:rsid w:val="006C6EDC"/>
    <w:rsid w:val="006D571F"/>
    <w:rsid w:val="006E0B6F"/>
    <w:rsid w:val="006E5A41"/>
    <w:rsid w:val="006F760A"/>
    <w:rsid w:val="00711049"/>
    <w:rsid w:val="00711E3D"/>
    <w:rsid w:val="00716992"/>
    <w:rsid w:val="00716E51"/>
    <w:rsid w:val="00717E4A"/>
    <w:rsid w:val="0072345D"/>
    <w:rsid w:val="007252E9"/>
    <w:rsid w:val="0072643F"/>
    <w:rsid w:val="00726F0D"/>
    <w:rsid w:val="0072708C"/>
    <w:rsid w:val="007341FD"/>
    <w:rsid w:val="007431B7"/>
    <w:rsid w:val="007440FB"/>
    <w:rsid w:val="00744930"/>
    <w:rsid w:val="00745EE1"/>
    <w:rsid w:val="0075133E"/>
    <w:rsid w:val="00753A15"/>
    <w:rsid w:val="007641CC"/>
    <w:rsid w:val="00770569"/>
    <w:rsid w:val="00771AB3"/>
    <w:rsid w:val="007738C2"/>
    <w:rsid w:val="0077467A"/>
    <w:rsid w:val="00775DA0"/>
    <w:rsid w:val="00777E8A"/>
    <w:rsid w:val="007814F4"/>
    <w:rsid w:val="00790F9F"/>
    <w:rsid w:val="00791129"/>
    <w:rsid w:val="00791BD9"/>
    <w:rsid w:val="007A51D8"/>
    <w:rsid w:val="007B4E56"/>
    <w:rsid w:val="007B6CE0"/>
    <w:rsid w:val="007C070F"/>
    <w:rsid w:val="007C084E"/>
    <w:rsid w:val="007C1253"/>
    <w:rsid w:val="007C1653"/>
    <w:rsid w:val="007C5403"/>
    <w:rsid w:val="007D04DF"/>
    <w:rsid w:val="007D1C33"/>
    <w:rsid w:val="00805384"/>
    <w:rsid w:val="00814559"/>
    <w:rsid w:val="00821E3B"/>
    <w:rsid w:val="0082249B"/>
    <w:rsid w:val="00830D93"/>
    <w:rsid w:val="00834C78"/>
    <w:rsid w:val="00842516"/>
    <w:rsid w:val="00842691"/>
    <w:rsid w:val="00851EEA"/>
    <w:rsid w:val="0085464E"/>
    <w:rsid w:val="008563F4"/>
    <w:rsid w:val="00857874"/>
    <w:rsid w:val="00872424"/>
    <w:rsid w:val="008763FA"/>
    <w:rsid w:val="00881DF2"/>
    <w:rsid w:val="00890150"/>
    <w:rsid w:val="00897F1D"/>
    <w:rsid w:val="008A4EC2"/>
    <w:rsid w:val="008C5D65"/>
    <w:rsid w:val="008D5529"/>
    <w:rsid w:val="008E43E2"/>
    <w:rsid w:val="008E4A0D"/>
    <w:rsid w:val="008E4CE0"/>
    <w:rsid w:val="008E5FD1"/>
    <w:rsid w:val="008F24F3"/>
    <w:rsid w:val="008F2DE6"/>
    <w:rsid w:val="00900CBF"/>
    <w:rsid w:val="009026C4"/>
    <w:rsid w:val="00917798"/>
    <w:rsid w:val="009261A6"/>
    <w:rsid w:val="00930977"/>
    <w:rsid w:val="00931437"/>
    <w:rsid w:val="00933B4D"/>
    <w:rsid w:val="00934CED"/>
    <w:rsid w:val="009351B3"/>
    <w:rsid w:val="009448EA"/>
    <w:rsid w:val="00947215"/>
    <w:rsid w:val="009541DB"/>
    <w:rsid w:val="0095508F"/>
    <w:rsid w:val="009551FF"/>
    <w:rsid w:val="00956998"/>
    <w:rsid w:val="00957BE1"/>
    <w:rsid w:val="00961518"/>
    <w:rsid w:val="00963F66"/>
    <w:rsid w:val="009646B3"/>
    <w:rsid w:val="0096666D"/>
    <w:rsid w:val="00970700"/>
    <w:rsid w:val="009815AD"/>
    <w:rsid w:val="009906A0"/>
    <w:rsid w:val="00994EAB"/>
    <w:rsid w:val="00995EC0"/>
    <w:rsid w:val="009A07D2"/>
    <w:rsid w:val="009A2E73"/>
    <w:rsid w:val="009A56B7"/>
    <w:rsid w:val="009A66A7"/>
    <w:rsid w:val="009B2AF4"/>
    <w:rsid w:val="009D2E8C"/>
    <w:rsid w:val="009E2464"/>
    <w:rsid w:val="009E3D45"/>
    <w:rsid w:val="009F1CD5"/>
    <w:rsid w:val="009F222E"/>
    <w:rsid w:val="009F6642"/>
    <w:rsid w:val="00A003B1"/>
    <w:rsid w:val="00A021CC"/>
    <w:rsid w:val="00A14CF5"/>
    <w:rsid w:val="00A161E4"/>
    <w:rsid w:val="00A21C0D"/>
    <w:rsid w:val="00A25ACD"/>
    <w:rsid w:val="00A267C1"/>
    <w:rsid w:val="00A343E7"/>
    <w:rsid w:val="00A4433F"/>
    <w:rsid w:val="00A56820"/>
    <w:rsid w:val="00A65393"/>
    <w:rsid w:val="00A66E10"/>
    <w:rsid w:val="00A71CDE"/>
    <w:rsid w:val="00A74394"/>
    <w:rsid w:val="00A77567"/>
    <w:rsid w:val="00A77956"/>
    <w:rsid w:val="00A80FD6"/>
    <w:rsid w:val="00A87C03"/>
    <w:rsid w:val="00A9621D"/>
    <w:rsid w:val="00AA155B"/>
    <w:rsid w:val="00AA4941"/>
    <w:rsid w:val="00AB73BD"/>
    <w:rsid w:val="00AB7C32"/>
    <w:rsid w:val="00AC08AD"/>
    <w:rsid w:val="00AC1FD8"/>
    <w:rsid w:val="00AC3C6B"/>
    <w:rsid w:val="00AC41CF"/>
    <w:rsid w:val="00AC4A4D"/>
    <w:rsid w:val="00AD064D"/>
    <w:rsid w:val="00AD327F"/>
    <w:rsid w:val="00AF0CE1"/>
    <w:rsid w:val="00AF5915"/>
    <w:rsid w:val="00B13F26"/>
    <w:rsid w:val="00B23F9F"/>
    <w:rsid w:val="00B329B4"/>
    <w:rsid w:val="00B34C60"/>
    <w:rsid w:val="00B3518A"/>
    <w:rsid w:val="00B35EB6"/>
    <w:rsid w:val="00B363A4"/>
    <w:rsid w:val="00B47C2F"/>
    <w:rsid w:val="00B5308D"/>
    <w:rsid w:val="00B56760"/>
    <w:rsid w:val="00B63E8C"/>
    <w:rsid w:val="00B662CD"/>
    <w:rsid w:val="00B7103B"/>
    <w:rsid w:val="00B731D2"/>
    <w:rsid w:val="00B75E08"/>
    <w:rsid w:val="00B91F9F"/>
    <w:rsid w:val="00BA4987"/>
    <w:rsid w:val="00BB414A"/>
    <w:rsid w:val="00BB4832"/>
    <w:rsid w:val="00BD0A08"/>
    <w:rsid w:val="00BD0FD5"/>
    <w:rsid w:val="00BD3271"/>
    <w:rsid w:val="00BD61BE"/>
    <w:rsid w:val="00BE2928"/>
    <w:rsid w:val="00BE4AC8"/>
    <w:rsid w:val="00C0098F"/>
    <w:rsid w:val="00C270E8"/>
    <w:rsid w:val="00C33BE2"/>
    <w:rsid w:val="00C35911"/>
    <w:rsid w:val="00C40C5D"/>
    <w:rsid w:val="00C43B37"/>
    <w:rsid w:val="00C51FA3"/>
    <w:rsid w:val="00C55351"/>
    <w:rsid w:val="00C84D9A"/>
    <w:rsid w:val="00C860CE"/>
    <w:rsid w:val="00C861D3"/>
    <w:rsid w:val="00C86617"/>
    <w:rsid w:val="00C907E6"/>
    <w:rsid w:val="00C94537"/>
    <w:rsid w:val="00C95B21"/>
    <w:rsid w:val="00C971B7"/>
    <w:rsid w:val="00C972C5"/>
    <w:rsid w:val="00CA091A"/>
    <w:rsid w:val="00CA153E"/>
    <w:rsid w:val="00CA49EF"/>
    <w:rsid w:val="00CB2FE0"/>
    <w:rsid w:val="00CB487C"/>
    <w:rsid w:val="00CC2161"/>
    <w:rsid w:val="00CC3910"/>
    <w:rsid w:val="00CD5A66"/>
    <w:rsid w:val="00D0310B"/>
    <w:rsid w:val="00D05A8E"/>
    <w:rsid w:val="00D15CEF"/>
    <w:rsid w:val="00D17796"/>
    <w:rsid w:val="00D20714"/>
    <w:rsid w:val="00D21913"/>
    <w:rsid w:val="00D24C7A"/>
    <w:rsid w:val="00D43DFE"/>
    <w:rsid w:val="00D53748"/>
    <w:rsid w:val="00D5562B"/>
    <w:rsid w:val="00D566DB"/>
    <w:rsid w:val="00D627A3"/>
    <w:rsid w:val="00D814A6"/>
    <w:rsid w:val="00D874A1"/>
    <w:rsid w:val="00D9414E"/>
    <w:rsid w:val="00D973AD"/>
    <w:rsid w:val="00DA1808"/>
    <w:rsid w:val="00DD06CA"/>
    <w:rsid w:val="00DD5795"/>
    <w:rsid w:val="00DE4179"/>
    <w:rsid w:val="00E24EB1"/>
    <w:rsid w:val="00E259AB"/>
    <w:rsid w:val="00E25A4D"/>
    <w:rsid w:val="00E34133"/>
    <w:rsid w:val="00E34A4D"/>
    <w:rsid w:val="00E415B5"/>
    <w:rsid w:val="00E5398C"/>
    <w:rsid w:val="00E56C9F"/>
    <w:rsid w:val="00E600C6"/>
    <w:rsid w:val="00E6639B"/>
    <w:rsid w:val="00E70E2B"/>
    <w:rsid w:val="00E711A2"/>
    <w:rsid w:val="00EA7B1B"/>
    <w:rsid w:val="00EB478D"/>
    <w:rsid w:val="00EB596B"/>
    <w:rsid w:val="00ED4882"/>
    <w:rsid w:val="00ED648A"/>
    <w:rsid w:val="00F0283B"/>
    <w:rsid w:val="00F06719"/>
    <w:rsid w:val="00F162CC"/>
    <w:rsid w:val="00F17BD7"/>
    <w:rsid w:val="00F27316"/>
    <w:rsid w:val="00F3742B"/>
    <w:rsid w:val="00F46273"/>
    <w:rsid w:val="00F515C5"/>
    <w:rsid w:val="00F518AD"/>
    <w:rsid w:val="00F51E63"/>
    <w:rsid w:val="00F54EF2"/>
    <w:rsid w:val="00F54FB0"/>
    <w:rsid w:val="00F644B8"/>
    <w:rsid w:val="00F66BC8"/>
    <w:rsid w:val="00F73355"/>
    <w:rsid w:val="00F9029D"/>
    <w:rsid w:val="00F93E60"/>
    <w:rsid w:val="00F97DDD"/>
    <w:rsid w:val="00FA2CDC"/>
    <w:rsid w:val="00FA40B5"/>
    <w:rsid w:val="00FB0501"/>
    <w:rsid w:val="00FB116B"/>
    <w:rsid w:val="00FB116D"/>
    <w:rsid w:val="00FB571B"/>
    <w:rsid w:val="00FC0FF6"/>
    <w:rsid w:val="00FC2488"/>
    <w:rsid w:val="00FC33C5"/>
    <w:rsid w:val="00FD6287"/>
    <w:rsid w:val="00FE402E"/>
    <w:rsid w:val="00FE6982"/>
    <w:rsid w:val="00FE6C5F"/>
    <w:rsid w:val="00FE7443"/>
    <w:rsid w:val="00FF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40"/>
        <o:r id="V:Rule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5787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97DD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2071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0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829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Joop van Griensven</dc:creator>
  <cp:lastModifiedBy>Joop van Griensven</cp:lastModifiedBy>
  <cp:revision>4</cp:revision>
  <dcterms:created xsi:type="dcterms:W3CDTF">2016-06-13T19:36:00Z</dcterms:created>
  <dcterms:modified xsi:type="dcterms:W3CDTF">2016-06-15T08:16:00Z</dcterms:modified>
</cp:coreProperties>
</file>